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eastAsia="仿宋_GB2312"/>
          <w:sz w:val="32"/>
          <w:szCs w:val="32"/>
        </w:rPr>
      </w:pPr>
      <w:r>
        <w:rPr>
          <w:rFonts w:hint="eastAsia" w:ascii="仿宋_GB2312" w:eastAsia="仿宋_GB2312"/>
          <w:sz w:val="32"/>
          <w:szCs w:val="32"/>
        </w:rPr>
        <w:t>附件1</w:t>
      </w:r>
    </w:p>
    <w:p>
      <w:pPr>
        <w:spacing w:line="560" w:lineRule="exact"/>
        <w:jc w:val="center"/>
        <w:rPr>
          <w:rFonts w:hint="eastAsia" w:ascii="方正小标宋简体" w:hAnsi="宋体" w:eastAsia="方正小标宋简体"/>
          <w:bCs w:val="0"/>
          <w:sz w:val="36"/>
          <w:szCs w:val="36"/>
        </w:rPr>
      </w:pPr>
      <w:r>
        <w:rPr>
          <w:rFonts w:hint="eastAsia" w:ascii="方正小标宋简体" w:hAnsi="宋体" w:eastAsia="方正小标宋简体"/>
          <w:bCs w:val="0"/>
          <w:sz w:val="36"/>
          <w:szCs w:val="36"/>
        </w:rPr>
        <w:t>南宁市2021年中考考务工作日程安排表</w:t>
      </w:r>
    </w:p>
    <w:p>
      <w:pPr>
        <w:spacing w:line="560" w:lineRule="exact"/>
        <w:jc w:val="center"/>
        <w:rPr>
          <w:rFonts w:hint="eastAsia" w:ascii="仿宋_GB2312" w:hAnsi="宋体" w:eastAsia="仿宋_GB2312"/>
          <w:b/>
          <w:bCs w:val="0"/>
          <w:szCs w:val="28"/>
        </w:rPr>
      </w:pPr>
    </w:p>
    <w:tbl>
      <w:tblPr>
        <w:tblStyle w:val="4"/>
        <w:tblW w:w="93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5456"/>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40" w:type="dxa"/>
            <w:vAlign w:val="center"/>
          </w:tcPr>
          <w:p>
            <w:pPr>
              <w:spacing w:line="360" w:lineRule="exact"/>
              <w:jc w:val="center"/>
              <w:rPr>
                <w:rFonts w:hint="eastAsia" w:ascii="仿宋_GB2312" w:hAnsi="宋体" w:eastAsia="仿宋_GB2312"/>
                <w:b/>
                <w:bCs w:val="0"/>
                <w:szCs w:val="28"/>
              </w:rPr>
            </w:pPr>
            <w:r>
              <w:rPr>
                <w:rFonts w:hint="eastAsia" w:ascii="仿宋_GB2312" w:hAnsi="宋体" w:eastAsia="仿宋_GB2312"/>
                <w:b/>
                <w:bCs w:val="0"/>
                <w:szCs w:val="28"/>
              </w:rPr>
              <w:t>日  期</w:t>
            </w:r>
          </w:p>
        </w:tc>
        <w:tc>
          <w:tcPr>
            <w:tcW w:w="5456" w:type="dxa"/>
            <w:vAlign w:val="center"/>
          </w:tcPr>
          <w:p>
            <w:pPr>
              <w:spacing w:line="360" w:lineRule="exact"/>
              <w:jc w:val="center"/>
              <w:rPr>
                <w:rFonts w:hint="eastAsia" w:ascii="仿宋_GB2312" w:hAnsi="宋体" w:eastAsia="仿宋_GB2312"/>
                <w:b/>
                <w:bCs w:val="0"/>
                <w:szCs w:val="28"/>
              </w:rPr>
            </w:pPr>
            <w:r>
              <w:rPr>
                <w:rFonts w:hint="eastAsia" w:ascii="仿宋_GB2312" w:hAnsi="宋体" w:eastAsia="仿宋_GB2312"/>
                <w:b/>
                <w:bCs w:val="0"/>
                <w:szCs w:val="28"/>
              </w:rPr>
              <w:t>工  作  内  容</w:t>
            </w:r>
          </w:p>
        </w:tc>
        <w:tc>
          <w:tcPr>
            <w:tcW w:w="2267" w:type="dxa"/>
            <w:vAlign w:val="center"/>
          </w:tcPr>
          <w:p>
            <w:pPr>
              <w:spacing w:line="360" w:lineRule="exact"/>
              <w:ind w:left="-112" w:leftChars="-40"/>
              <w:jc w:val="center"/>
              <w:rPr>
                <w:rFonts w:hint="eastAsia" w:ascii="仿宋_GB2312" w:hAnsi="宋体" w:eastAsia="仿宋_GB2312"/>
                <w:b/>
                <w:bCs w:val="0"/>
                <w:szCs w:val="28"/>
              </w:rPr>
            </w:pPr>
            <w:r>
              <w:rPr>
                <w:rFonts w:hint="eastAsia" w:ascii="仿宋_GB2312" w:hAnsi="宋体" w:eastAsia="仿宋_GB2312"/>
                <w:b/>
                <w:bCs w:val="0"/>
                <w:szCs w:val="28"/>
              </w:rPr>
              <w:t>负责单位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5" w:hRule="atLeast"/>
          <w:jc w:val="center"/>
        </w:trPr>
        <w:tc>
          <w:tcPr>
            <w:tcW w:w="1640" w:type="dxa"/>
            <w:vAlign w:val="center"/>
          </w:tcPr>
          <w:p>
            <w:pPr>
              <w:spacing w:line="360" w:lineRule="exact"/>
              <w:jc w:val="center"/>
              <w:rPr>
                <w:rFonts w:ascii="仿宋_GB2312" w:hAnsi="宋体" w:eastAsia="仿宋_GB2312"/>
                <w:szCs w:val="28"/>
              </w:rPr>
            </w:pPr>
            <w:r>
              <w:rPr>
                <w:rFonts w:hint="eastAsia" w:ascii="仿宋_GB2312" w:hAnsi="宋体" w:eastAsia="仿宋_GB2312"/>
                <w:szCs w:val="28"/>
              </w:rPr>
              <w:t>4月1日</w:t>
            </w:r>
          </w:p>
          <w:p>
            <w:pPr>
              <w:spacing w:line="360" w:lineRule="exact"/>
              <w:jc w:val="center"/>
              <w:rPr>
                <w:rFonts w:ascii="仿宋_GB2312" w:hAnsi="宋体" w:eastAsia="仿宋_GB2312"/>
                <w:szCs w:val="28"/>
              </w:rPr>
            </w:pPr>
            <w:r>
              <w:rPr>
                <w:rFonts w:hint="eastAsia" w:ascii="仿宋_GB2312" w:hAnsi="宋体" w:eastAsia="仿宋_GB2312"/>
                <w:szCs w:val="28"/>
              </w:rPr>
              <w:t>至</w:t>
            </w:r>
          </w:p>
          <w:p>
            <w:pPr>
              <w:spacing w:line="360" w:lineRule="exact"/>
              <w:jc w:val="center"/>
              <w:rPr>
                <w:rFonts w:hint="eastAsia" w:ascii="仿宋_GB2312" w:hAnsi="宋体" w:eastAsia="仿宋_GB2312"/>
                <w:szCs w:val="28"/>
              </w:rPr>
            </w:pPr>
            <w:r>
              <w:rPr>
                <w:rFonts w:hint="eastAsia" w:ascii="仿宋_GB2312" w:hAnsi="宋体" w:eastAsia="仿宋_GB2312"/>
                <w:szCs w:val="28"/>
              </w:rPr>
              <w:t>4月19日</w:t>
            </w:r>
          </w:p>
        </w:tc>
        <w:tc>
          <w:tcPr>
            <w:tcW w:w="5456"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1.组织学生报名和填写《考生报名表》；</w:t>
            </w:r>
          </w:p>
          <w:p>
            <w:pPr>
              <w:spacing w:line="360" w:lineRule="exact"/>
              <w:rPr>
                <w:rFonts w:hint="eastAsia" w:ascii="仿宋_GB2312" w:hAnsi="宋体" w:eastAsia="仿宋_GB2312"/>
                <w:szCs w:val="28"/>
              </w:rPr>
            </w:pPr>
            <w:r>
              <w:rPr>
                <w:rFonts w:hint="eastAsia" w:ascii="仿宋_GB2312" w:hAnsi="宋体" w:eastAsia="仿宋_GB2312"/>
                <w:szCs w:val="28"/>
              </w:rPr>
              <w:t>2.将考生报名信息录入中考网上报名系统；</w:t>
            </w:r>
          </w:p>
          <w:p>
            <w:pPr>
              <w:spacing w:line="360" w:lineRule="exact"/>
              <w:rPr>
                <w:rFonts w:hint="eastAsia" w:ascii="仿宋_GB2312" w:hAnsi="宋体" w:eastAsia="仿宋_GB2312"/>
                <w:szCs w:val="28"/>
              </w:rPr>
            </w:pPr>
            <w:r>
              <w:rPr>
                <w:rFonts w:hint="eastAsia" w:ascii="仿宋_GB2312" w:hAnsi="宋体" w:eastAsia="仿宋_GB2312"/>
                <w:szCs w:val="28"/>
              </w:rPr>
              <w:t>3.完成考生报名信息的校对、修改和确认工作。</w:t>
            </w:r>
          </w:p>
        </w:tc>
        <w:tc>
          <w:tcPr>
            <w:tcW w:w="2267" w:type="dxa"/>
            <w:vMerge w:val="restart"/>
            <w:vAlign w:val="center"/>
          </w:tcPr>
          <w:p>
            <w:pPr>
              <w:spacing w:line="360" w:lineRule="exact"/>
              <w:ind w:left="28" w:leftChars="10"/>
              <w:rPr>
                <w:rFonts w:hint="eastAsia" w:ascii="仿宋_GB2312" w:hAnsi="宋体" w:eastAsia="仿宋_GB2312"/>
                <w:szCs w:val="28"/>
              </w:rPr>
            </w:pPr>
            <w:r>
              <w:rPr>
                <w:rFonts w:hint="eastAsia" w:ascii="仿宋_GB2312" w:hAnsi="宋体" w:eastAsia="仿宋_GB2312"/>
                <w:szCs w:val="28"/>
              </w:rPr>
              <w:t>各学校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1640" w:type="dxa"/>
            <w:vAlign w:val="center"/>
          </w:tcPr>
          <w:p>
            <w:pPr>
              <w:widowControl/>
              <w:spacing w:line="360" w:lineRule="exact"/>
              <w:jc w:val="left"/>
              <w:rPr>
                <w:rFonts w:hint="eastAsia" w:ascii="仿宋_GB2312" w:hAnsi="宋体" w:eastAsia="仿宋_GB2312"/>
                <w:szCs w:val="28"/>
              </w:rPr>
            </w:pPr>
            <w:r>
              <w:rPr>
                <w:rFonts w:hint="eastAsia" w:ascii="仿宋_GB2312" w:hAnsi="宋体" w:eastAsia="仿宋_GB2312"/>
                <w:szCs w:val="28"/>
              </w:rPr>
              <w:t>4月2</w:t>
            </w:r>
            <w:r>
              <w:rPr>
                <w:rFonts w:ascii="仿宋_GB2312" w:hAnsi="宋体" w:eastAsia="仿宋_GB2312"/>
                <w:szCs w:val="28"/>
              </w:rPr>
              <w:t>3</w:t>
            </w:r>
            <w:r>
              <w:rPr>
                <w:rFonts w:hint="eastAsia" w:ascii="仿宋_GB2312" w:hAnsi="宋体" w:eastAsia="仿宋_GB2312"/>
                <w:szCs w:val="28"/>
              </w:rPr>
              <w:t>日前</w:t>
            </w:r>
          </w:p>
        </w:tc>
        <w:tc>
          <w:tcPr>
            <w:tcW w:w="5456"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完成考生电子照片采集工作。</w:t>
            </w:r>
          </w:p>
        </w:tc>
        <w:tc>
          <w:tcPr>
            <w:tcW w:w="2267" w:type="dxa"/>
            <w:vMerge w:val="continue"/>
            <w:vAlign w:val="center"/>
          </w:tcPr>
          <w:p>
            <w:pPr>
              <w:spacing w:line="360" w:lineRule="exact"/>
              <w:rPr>
                <w:rFonts w:hint="eastAsia" w:ascii="仿宋_GB2312" w:hAnsi="宋体"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8" w:hRule="atLeast"/>
          <w:jc w:val="center"/>
        </w:trPr>
        <w:tc>
          <w:tcPr>
            <w:tcW w:w="1640"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4月18日至4月19日</w:t>
            </w:r>
          </w:p>
        </w:tc>
        <w:tc>
          <w:tcPr>
            <w:tcW w:w="5456"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社会考生报名。</w:t>
            </w:r>
          </w:p>
        </w:tc>
        <w:tc>
          <w:tcPr>
            <w:tcW w:w="2267"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市招考院、武鸣区和各县教育局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8" w:hRule="atLeast"/>
          <w:jc w:val="center"/>
        </w:trPr>
        <w:tc>
          <w:tcPr>
            <w:tcW w:w="1640"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4月2</w:t>
            </w:r>
            <w:r>
              <w:rPr>
                <w:rFonts w:ascii="仿宋_GB2312" w:hAnsi="宋体" w:eastAsia="仿宋_GB2312"/>
                <w:szCs w:val="28"/>
              </w:rPr>
              <w:t>3</w:t>
            </w:r>
            <w:r>
              <w:rPr>
                <w:rFonts w:hint="eastAsia" w:ascii="仿宋_GB2312" w:hAnsi="宋体" w:eastAsia="仿宋_GB2312"/>
                <w:szCs w:val="28"/>
              </w:rPr>
              <w:t>日前</w:t>
            </w:r>
          </w:p>
        </w:tc>
        <w:tc>
          <w:tcPr>
            <w:tcW w:w="5456"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城区（开发区）教育局确定本区中考考点安排情况，并反馈至市招考院。</w:t>
            </w:r>
          </w:p>
        </w:tc>
        <w:tc>
          <w:tcPr>
            <w:tcW w:w="2267"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城区（开发区）教育局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jc w:val="center"/>
        </w:trPr>
        <w:tc>
          <w:tcPr>
            <w:tcW w:w="1640"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6月1</w:t>
            </w:r>
            <w:r>
              <w:rPr>
                <w:rFonts w:ascii="仿宋_GB2312" w:hAnsi="宋体" w:eastAsia="仿宋_GB2312"/>
                <w:szCs w:val="28"/>
              </w:rPr>
              <w:t>8</w:t>
            </w:r>
            <w:r>
              <w:rPr>
                <w:rFonts w:hint="eastAsia" w:ascii="仿宋_GB2312" w:hAnsi="宋体" w:eastAsia="仿宋_GB2312"/>
                <w:szCs w:val="28"/>
              </w:rPr>
              <w:t>日</w:t>
            </w:r>
          </w:p>
        </w:tc>
        <w:tc>
          <w:tcPr>
            <w:tcW w:w="5456"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报送有关部门审核通过的农村计划生育家庭考生《登记表》。</w:t>
            </w:r>
          </w:p>
        </w:tc>
        <w:tc>
          <w:tcPr>
            <w:tcW w:w="2267"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城区（开发区）教育局、各学校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jc w:val="center"/>
        </w:trPr>
        <w:tc>
          <w:tcPr>
            <w:tcW w:w="1640"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6月2</w:t>
            </w:r>
            <w:r>
              <w:rPr>
                <w:rFonts w:ascii="仿宋_GB2312" w:hAnsi="宋体" w:eastAsia="仿宋_GB2312"/>
                <w:szCs w:val="28"/>
              </w:rPr>
              <w:t>4</w:t>
            </w:r>
            <w:r>
              <w:rPr>
                <w:rFonts w:hint="eastAsia" w:ascii="仿宋_GB2312" w:hAnsi="宋体" w:eastAsia="仿宋_GB2312"/>
                <w:szCs w:val="28"/>
              </w:rPr>
              <w:t>日至6月2</w:t>
            </w:r>
            <w:r>
              <w:rPr>
                <w:rFonts w:ascii="仿宋_GB2312" w:hAnsi="宋体" w:eastAsia="仿宋_GB2312"/>
                <w:szCs w:val="28"/>
              </w:rPr>
              <w:t>6</w:t>
            </w:r>
            <w:r>
              <w:rPr>
                <w:rFonts w:hint="eastAsia" w:ascii="仿宋_GB2312" w:hAnsi="宋体" w:eastAsia="仿宋_GB2312"/>
                <w:szCs w:val="28"/>
              </w:rPr>
              <w:t>日</w:t>
            </w:r>
          </w:p>
        </w:tc>
        <w:tc>
          <w:tcPr>
            <w:tcW w:w="5456"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组织笔试科目考试</w:t>
            </w:r>
          </w:p>
        </w:tc>
        <w:tc>
          <w:tcPr>
            <w:tcW w:w="2267"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市招考院、县区教育局、各考点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jc w:val="center"/>
        </w:trPr>
        <w:tc>
          <w:tcPr>
            <w:tcW w:w="1640"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7月8日</w:t>
            </w:r>
          </w:p>
        </w:tc>
        <w:tc>
          <w:tcPr>
            <w:tcW w:w="5456" w:type="dxa"/>
            <w:vAlign w:val="center"/>
          </w:tcPr>
          <w:p>
            <w:pPr>
              <w:spacing w:line="360" w:lineRule="exact"/>
              <w:rPr>
                <w:rFonts w:hint="eastAsia" w:ascii="仿宋_GB2312" w:hAnsi="宋体" w:eastAsia="仿宋_GB2312"/>
                <w:szCs w:val="28"/>
              </w:rPr>
            </w:pPr>
            <w:r>
              <w:rPr>
                <w:rFonts w:hint="eastAsia" w:ascii="仿宋_GB2312" w:hAnsi="宋体" w:eastAsia="仿宋_GB2312"/>
                <w:szCs w:val="28"/>
              </w:rPr>
              <w:t>市区公布中考成绩</w:t>
            </w:r>
          </w:p>
        </w:tc>
        <w:tc>
          <w:tcPr>
            <w:tcW w:w="2267" w:type="dxa"/>
            <w:vAlign w:val="center"/>
          </w:tcPr>
          <w:p>
            <w:pPr>
              <w:spacing w:line="360" w:lineRule="exact"/>
              <w:rPr>
                <w:rFonts w:hint="eastAsia" w:ascii="仿宋_GB2312" w:hAnsi="宋体" w:eastAsia="仿宋_GB231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1" w:hRule="atLeast"/>
          <w:jc w:val="center"/>
        </w:trPr>
        <w:tc>
          <w:tcPr>
            <w:tcW w:w="9363" w:type="dxa"/>
            <w:gridSpan w:val="3"/>
            <w:vAlign w:val="center"/>
          </w:tcPr>
          <w:p>
            <w:pPr>
              <w:jc w:val="left"/>
              <w:rPr>
                <w:rFonts w:hint="eastAsia" w:ascii="仿宋_GB2312" w:hAnsi="宋体" w:eastAsia="仿宋_GB2312"/>
                <w:szCs w:val="28"/>
              </w:rPr>
            </w:pPr>
            <w:r>
              <w:rPr>
                <w:rFonts w:hint="eastAsia" w:ascii="仿宋_GB2312" w:hAnsi="宋体" w:eastAsia="仿宋_GB2312"/>
                <w:szCs w:val="28"/>
              </w:rPr>
              <w:t>备注：以上工作日程如有变化以及学校上缴报名考试费、打印</w:t>
            </w:r>
            <w:r>
              <w:rPr>
                <w:rFonts w:hint="eastAsia" w:ascii="仿宋_GB2312" w:eastAsia="仿宋_GB2312"/>
                <w:szCs w:val="28"/>
              </w:rPr>
              <w:t>理化实验操作考试和体育与健康测试专用准考证</w:t>
            </w:r>
            <w:r>
              <w:rPr>
                <w:rFonts w:hint="eastAsia" w:ascii="仿宋_GB2312" w:hAnsi="宋体" w:eastAsia="仿宋_GB2312"/>
                <w:szCs w:val="28"/>
              </w:rPr>
              <w:t>、领取笔试科目准考证等事项，另行通知。</w:t>
            </w:r>
          </w:p>
        </w:tc>
      </w:tr>
    </w:tbl>
    <w:p>
      <w:pPr>
        <w:tabs>
          <w:tab w:val="left" w:pos="560"/>
          <w:tab w:val="left" w:pos="4480"/>
        </w:tabs>
        <w:spacing w:line="500" w:lineRule="exact"/>
        <w:rPr>
          <w:rFonts w:hint="eastAsia" w:ascii="仿宋_GB2312" w:eastAsia="仿宋_GB2312"/>
          <w:sz w:val="32"/>
          <w:szCs w:val="32"/>
        </w:rPr>
        <w:sectPr>
          <w:footerReference r:id="rId3" w:type="default"/>
          <w:footerReference r:id="rId4" w:type="even"/>
          <w:pgSz w:w="11906" w:h="16838"/>
          <w:pgMar w:top="1701" w:right="1474" w:bottom="1701" w:left="1588" w:header="851" w:footer="992" w:gutter="0"/>
          <w:pgNumType w:fmt="numberInDash"/>
          <w:cols w:space="720" w:num="1"/>
          <w:docGrid w:type="lines" w:linePitch="381" w:charSpace="0"/>
        </w:sectPr>
      </w:pPr>
    </w:p>
    <w:p>
      <w:pPr>
        <w:spacing w:line="500" w:lineRule="exact"/>
        <w:rPr>
          <w:rFonts w:hint="eastAsia" w:ascii="仿宋_GB2312" w:hAnsi="宋体" w:eastAsia="仿宋_GB2312"/>
          <w:sz w:val="32"/>
          <w:szCs w:val="32"/>
        </w:rPr>
      </w:pPr>
      <w:r>
        <w:rPr>
          <w:rFonts w:hint="eastAsia" w:ascii="仿宋_GB2312" w:hAnsi="宋体" w:eastAsia="仿宋_GB2312"/>
          <w:sz w:val="32"/>
          <w:szCs w:val="32"/>
        </w:rPr>
        <w:t>附件2</w:t>
      </w:r>
    </w:p>
    <w:p>
      <w:pPr>
        <w:spacing w:line="500" w:lineRule="exact"/>
        <w:rPr>
          <w:rFonts w:hint="eastAsia" w:ascii="仿宋_GB2312" w:hAnsi="宋体" w:eastAsia="仿宋_GB2312"/>
          <w:sz w:val="32"/>
          <w:szCs w:val="32"/>
        </w:rPr>
      </w:pPr>
    </w:p>
    <w:p>
      <w:pPr>
        <w:spacing w:line="50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南宁市2021年中考考生报名信息公示（式样）</w:t>
      </w:r>
    </w:p>
    <w:p>
      <w:pPr>
        <w:spacing w:line="500" w:lineRule="exact"/>
        <w:ind w:firstLine="723" w:firstLineChars="200"/>
        <w:jc w:val="center"/>
        <w:rPr>
          <w:rFonts w:hint="eastAsia" w:ascii="仿宋_GB2312" w:hAnsi="宋体" w:eastAsia="仿宋_GB2312"/>
          <w:b/>
          <w:sz w:val="36"/>
          <w:szCs w:val="36"/>
        </w:rPr>
      </w:pPr>
    </w:p>
    <w:p>
      <w:pPr>
        <w:spacing w:line="500" w:lineRule="exact"/>
        <w:rPr>
          <w:rFonts w:hint="eastAsia" w:ascii="仿宋_GB2312" w:hAnsi="宋体" w:eastAsia="仿宋_GB2312"/>
          <w:sz w:val="32"/>
          <w:szCs w:val="32"/>
        </w:rPr>
      </w:pPr>
      <w:r>
        <w:rPr>
          <w:rFonts w:hint="eastAsia" w:ascii="仿宋_GB2312" w:hAnsi="宋体" w:eastAsia="仿宋_GB2312"/>
          <w:sz w:val="32"/>
          <w:szCs w:val="32"/>
        </w:rPr>
        <w:t>学校：</w:t>
      </w:r>
    </w:p>
    <w:tbl>
      <w:tblPr>
        <w:tblStyle w:val="4"/>
        <w:tblW w:w="104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90"/>
        <w:gridCol w:w="919"/>
        <w:gridCol w:w="1440"/>
        <w:gridCol w:w="720"/>
        <w:gridCol w:w="2046"/>
        <w:gridCol w:w="3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center"/>
          </w:tcPr>
          <w:p>
            <w:pPr>
              <w:spacing w:line="540" w:lineRule="exact"/>
              <w:jc w:val="center"/>
              <w:rPr>
                <w:rFonts w:hint="eastAsia" w:ascii="仿宋_GB2312" w:hAnsi="宋体" w:eastAsia="仿宋_GB2312"/>
                <w:szCs w:val="28"/>
              </w:rPr>
            </w:pPr>
            <w:r>
              <w:rPr>
                <w:rFonts w:hint="eastAsia" w:ascii="仿宋_GB2312" w:hAnsi="宋体" w:eastAsia="仿宋_GB2312"/>
                <w:szCs w:val="28"/>
              </w:rPr>
              <w:t>序号</w:t>
            </w:r>
          </w:p>
        </w:tc>
        <w:tc>
          <w:tcPr>
            <w:tcW w:w="1590" w:type="dxa"/>
            <w:vAlign w:val="center"/>
          </w:tcPr>
          <w:p>
            <w:pPr>
              <w:spacing w:line="540" w:lineRule="exact"/>
              <w:jc w:val="center"/>
              <w:rPr>
                <w:rFonts w:hint="eastAsia" w:ascii="仿宋_GB2312" w:hAnsi="宋体" w:eastAsia="仿宋_GB2312"/>
                <w:szCs w:val="28"/>
              </w:rPr>
            </w:pPr>
            <w:r>
              <w:rPr>
                <w:rFonts w:hint="eastAsia" w:ascii="仿宋_GB2312" w:hAnsi="宋体" w:eastAsia="仿宋_GB2312"/>
                <w:szCs w:val="28"/>
              </w:rPr>
              <w:t>学号</w:t>
            </w:r>
          </w:p>
        </w:tc>
        <w:tc>
          <w:tcPr>
            <w:tcW w:w="919" w:type="dxa"/>
            <w:vAlign w:val="center"/>
          </w:tcPr>
          <w:p>
            <w:pPr>
              <w:spacing w:line="540" w:lineRule="exact"/>
              <w:jc w:val="center"/>
              <w:rPr>
                <w:rFonts w:hint="eastAsia" w:ascii="仿宋_GB2312" w:hAnsi="宋体" w:eastAsia="仿宋_GB2312"/>
                <w:szCs w:val="28"/>
              </w:rPr>
            </w:pPr>
            <w:r>
              <w:rPr>
                <w:rFonts w:hint="eastAsia" w:ascii="仿宋_GB2312" w:hAnsi="宋体" w:eastAsia="仿宋_GB2312"/>
                <w:szCs w:val="28"/>
              </w:rPr>
              <w:t>班级</w:t>
            </w:r>
          </w:p>
        </w:tc>
        <w:tc>
          <w:tcPr>
            <w:tcW w:w="1440" w:type="dxa"/>
            <w:vAlign w:val="center"/>
          </w:tcPr>
          <w:p>
            <w:pPr>
              <w:spacing w:line="540" w:lineRule="exact"/>
              <w:jc w:val="center"/>
              <w:rPr>
                <w:rFonts w:hint="eastAsia" w:ascii="仿宋_GB2312" w:hAnsi="宋体" w:eastAsia="仿宋_GB2312"/>
                <w:szCs w:val="28"/>
              </w:rPr>
            </w:pPr>
            <w:r>
              <w:rPr>
                <w:rFonts w:hint="eastAsia" w:ascii="仿宋_GB2312" w:hAnsi="宋体" w:eastAsia="仿宋_GB2312"/>
                <w:szCs w:val="28"/>
              </w:rPr>
              <w:t>姓名</w:t>
            </w:r>
          </w:p>
        </w:tc>
        <w:tc>
          <w:tcPr>
            <w:tcW w:w="720" w:type="dxa"/>
            <w:vAlign w:val="center"/>
          </w:tcPr>
          <w:p>
            <w:pPr>
              <w:spacing w:line="540" w:lineRule="exact"/>
              <w:jc w:val="center"/>
              <w:rPr>
                <w:rFonts w:hint="eastAsia" w:ascii="仿宋_GB2312" w:hAnsi="宋体" w:eastAsia="仿宋_GB2312"/>
                <w:szCs w:val="28"/>
              </w:rPr>
            </w:pPr>
            <w:r>
              <w:rPr>
                <w:rFonts w:hint="eastAsia" w:ascii="仿宋_GB2312" w:hAnsi="宋体" w:eastAsia="仿宋_GB2312"/>
                <w:szCs w:val="28"/>
              </w:rPr>
              <w:t>性别</w:t>
            </w:r>
          </w:p>
        </w:tc>
        <w:tc>
          <w:tcPr>
            <w:tcW w:w="2046" w:type="dxa"/>
            <w:vAlign w:val="center"/>
          </w:tcPr>
          <w:p>
            <w:pPr>
              <w:spacing w:line="540" w:lineRule="exact"/>
              <w:jc w:val="center"/>
              <w:rPr>
                <w:rFonts w:hint="eastAsia" w:ascii="仿宋_GB2312" w:hAnsi="宋体" w:eastAsia="仿宋_GB2312"/>
                <w:szCs w:val="28"/>
              </w:rPr>
            </w:pPr>
            <w:r>
              <w:rPr>
                <w:rFonts w:hint="eastAsia" w:ascii="仿宋_GB2312" w:hAnsi="宋体" w:eastAsia="仿宋_GB2312"/>
                <w:szCs w:val="28"/>
              </w:rPr>
              <w:t>来源类别</w:t>
            </w:r>
          </w:p>
          <w:p>
            <w:pPr>
              <w:spacing w:line="540" w:lineRule="exact"/>
              <w:jc w:val="center"/>
              <w:rPr>
                <w:rFonts w:hint="eastAsia" w:ascii="仿宋_GB2312" w:hAnsi="宋体" w:eastAsia="仿宋_GB2312"/>
                <w:sz w:val="18"/>
                <w:szCs w:val="18"/>
              </w:rPr>
            </w:pPr>
            <w:r>
              <w:rPr>
                <w:rFonts w:hint="eastAsia" w:ascii="仿宋_GB2312" w:hAnsi="宋体" w:eastAsia="仿宋_GB2312"/>
                <w:sz w:val="18"/>
                <w:szCs w:val="18"/>
              </w:rPr>
              <w:t>（市区考生/借考考生）</w:t>
            </w:r>
          </w:p>
        </w:tc>
        <w:tc>
          <w:tcPr>
            <w:tcW w:w="3025" w:type="dxa"/>
            <w:vAlign w:val="center"/>
          </w:tcPr>
          <w:p>
            <w:pPr>
              <w:spacing w:line="540" w:lineRule="exact"/>
              <w:jc w:val="center"/>
              <w:rPr>
                <w:rFonts w:hint="eastAsia" w:ascii="仿宋_GB2312" w:hAnsi="宋体" w:eastAsia="仿宋_GB2312"/>
                <w:szCs w:val="28"/>
              </w:rPr>
            </w:pPr>
            <w:r>
              <w:rPr>
                <w:rFonts w:hint="eastAsia" w:ascii="仿宋_GB2312" w:hAnsi="宋体" w:eastAsia="仿宋_GB2312"/>
                <w:szCs w:val="28"/>
              </w:rPr>
              <w:t>户籍详细地址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709" w:type="dxa"/>
            <w:vAlign w:val="top"/>
          </w:tcPr>
          <w:p>
            <w:pPr>
              <w:numPr>
                <w:ilvl w:val="0"/>
                <w:numId w:val="1"/>
              </w:numPr>
              <w:spacing w:line="540" w:lineRule="exact"/>
              <w:rPr>
                <w:rFonts w:hint="eastAsia" w:ascii="仿宋_GB2312" w:hAnsi="宋体" w:eastAsia="仿宋_GB2312"/>
                <w:szCs w:val="28"/>
              </w:rPr>
            </w:pPr>
          </w:p>
        </w:tc>
        <w:tc>
          <w:tcPr>
            <w:tcW w:w="1590" w:type="dxa"/>
            <w:vAlign w:val="top"/>
          </w:tcPr>
          <w:p>
            <w:pPr>
              <w:spacing w:line="540" w:lineRule="exact"/>
              <w:rPr>
                <w:rFonts w:hint="eastAsia" w:ascii="仿宋_GB2312" w:hAnsi="宋体" w:eastAsia="仿宋_GB2312"/>
                <w:sz w:val="32"/>
                <w:szCs w:val="32"/>
              </w:rPr>
            </w:pPr>
          </w:p>
        </w:tc>
        <w:tc>
          <w:tcPr>
            <w:tcW w:w="919" w:type="dxa"/>
            <w:vAlign w:val="top"/>
          </w:tcPr>
          <w:p>
            <w:pPr>
              <w:spacing w:line="540" w:lineRule="exact"/>
              <w:rPr>
                <w:rFonts w:hint="eastAsia" w:ascii="仿宋_GB2312" w:hAnsi="宋体" w:eastAsia="仿宋_GB2312"/>
                <w:sz w:val="32"/>
                <w:szCs w:val="32"/>
              </w:rPr>
            </w:pPr>
          </w:p>
        </w:tc>
        <w:tc>
          <w:tcPr>
            <w:tcW w:w="1440" w:type="dxa"/>
            <w:vAlign w:val="top"/>
          </w:tcPr>
          <w:p>
            <w:pPr>
              <w:spacing w:line="540" w:lineRule="exact"/>
              <w:rPr>
                <w:rFonts w:hint="eastAsia" w:ascii="仿宋_GB2312" w:hAnsi="宋体" w:eastAsia="仿宋_GB2312"/>
                <w:sz w:val="32"/>
                <w:szCs w:val="32"/>
              </w:rPr>
            </w:pPr>
          </w:p>
        </w:tc>
        <w:tc>
          <w:tcPr>
            <w:tcW w:w="720" w:type="dxa"/>
            <w:vAlign w:val="top"/>
          </w:tcPr>
          <w:p>
            <w:pPr>
              <w:spacing w:line="540" w:lineRule="exact"/>
              <w:rPr>
                <w:rFonts w:hint="eastAsia" w:ascii="仿宋_GB2312" w:hAnsi="宋体" w:eastAsia="仿宋_GB2312"/>
                <w:sz w:val="32"/>
                <w:szCs w:val="32"/>
              </w:rPr>
            </w:pPr>
          </w:p>
        </w:tc>
        <w:tc>
          <w:tcPr>
            <w:tcW w:w="2046" w:type="dxa"/>
            <w:vAlign w:val="top"/>
          </w:tcPr>
          <w:p>
            <w:pPr>
              <w:spacing w:line="540" w:lineRule="exact"/>
              <w:rPr>
                <w:rFonts w:hint="eastAsia" w:ascii="仿宋_GB2312" w:hAnsi="宋体" w:eastAsia="仿宋_GB2312"/>
                <w:sz w:val="32"/>
                <w:szCs w:val="32"/>
              </w:rPr>
            </w:pPr>
          </w:p>
        </w:tc>
        <w:tc>
          <w:tcPr>
            <w:tcW w:w="3025" w:type="dxa"/>
            <w:vAlign w:val="top"/>
          </w:tcPr>
          <w:p>
            <w:pPr>
              <w:spacing w:line="540" w:lineRule="exact"/>
              <w:rPr>
                <w:rFonts w:hint="eastAsia" w:ascii="仿宋_GB2312" w:hAnsi="宋体" w:eastAsia="仿宋_GB2312"/>
                <w:sz w:val="32"/>
                <w:szCs w:val="32"/>
              </w:rPr>
            </w:pPr>
          </w:p>
        </w:tc>
      </w:tr>
    </w:tbl>
    <w:p>
      <w:pPr>
        <w:spacing w:line="360" w:lineRule="exact"/>
        <w:rPr>
          <w:rFonts w:hint="eastAsia" w:ascii="仿宋_GB2312" w:hAnsi="宋体" w:eastAsia="仿宋_GB2312"/>
          <w:sz w:val="21"/>
          <w:szCs w:val="21"/>
        </w:rPr>
      </w:pPr>
      <w:r>
        <w:rPr>
          <w:rFonts w:hint="eastAsia" w:ascii="仿宋_GB2312" w:hAnsi="宋体" w:eastAsia="仿宋_GB2312"/>
          <w:b/>
          <w:sz w:val="21"/>
          <w:szCs w:val="21"/>
        </w:rPr>
        <w:t>备注</w:t>
      </w:r>
      <w:r>
        <w:rPr>
          <w:rFonts w:hint="eastAsia" w:ascii="仿宋_GB2312" w:hAnsi="宋体" w:eastAsia="仿宋_GB2312"/>
          <w:sz w:val="21"/>
          <w:szCs w:val="21"/>
        </w:rPr>
        <w:t>：①报名结束后，学校</w:t>
      </w:r>
      <w:r>
        <w:rPr>
          <w:rFonts w:hint="eastAsia" w:ascii="仿宋_GB2312" w:eastAsia="仿宋_GB2312"/>
          <w:sz w:val="21"/>
          <w:szCs w:val="21"/>
        </w:rPr>
        <w:t>可以在“南宁市中考网上报名系统”中打印本表。</w:t>
      </w:r>
      <w:r>
        <w:rPr>
          <w:rFonts w:hint="eastAsia" w:ascii="仿宋_GB2312" w:hAnsi="宋体" w:eastAsia="仿宋_GB2312"/>
          <w:sz w:val="21"/>
          <w:szCs w:val="21"/>
        </w:rPr>
        <w:t>②各学校在校内校务公开栏公示的时间不少于5个工作日。</w:t>
      </w:r>
      <w:r>
        <w:rPr>
          <w:rFonts w:hint="eastAsia" w:ascii="仿宋_GB2312" w:eastAsia="仿宋_GB2312"/>
          <w:sz w:val="21"/>
          <w:szCs w:val="21"/>
        </w:rPr>
        <w:t>③群众如有异议，请以书面形式，并署真实姓名和联系地址，邮寄或送至南宁市招生考试院（地址：南宁市民生路维新街南一里9号，邮编：530012）。群众如实反映的有关问题受法律保护。</w:t>
      </w:r>
    </w:p>
    <w:p>
      <w:pPr>
        <w:tabs>
          <w:tab w:val="left" w:pos="560"/>
          <w:tab w:val="left" w:pos="4480"/>
        </w:tabs>
        <w:spacing w:line="500" w:lineRule="exact"/>
        <w:rPr>
          <w:rFonts w:hint="eastAsia" w:ascii="仿宋_GB2312" w:eastAsia="仿宋_GB2312"/>
          <w:sz w:val="32"/>
          <w:szCs w:val="32"/>
        </w:rPr>
      </w:pPr>
      <w:r>
        <w:rPr>
          <w:rFonts w:ascii="仿宋_GB2312" w:eastAsia="仿宋_GB2312"/>
          <w:sz w:val="32"/>
          <w:szCs w:val="32"/>
        </w:rPr>
        <w:br w:type="page"/>
      </w:r>
      <w:r>
        <w:rPr>
          <w:rFonts w:hint="eastAsia" w:ascii="仿宋_GB2312" w:eastAsia="仿宋_GB2312"/>
          <w:sz w:val="32"/>
          <w:szCs w:val="32"/>
        </w:rPr>
        <w:t>附件3</w:t>
      </w:r>
    </w:p>
    <w:p>
      <w:pPr>
        <w:spacing w:line="460" w:lineRule="exact"/>
        <w:jc w:val="center"/>
        <w:rPr>
          <w:rFonts w:hint="eastAsia" w:ascii="方正小标宋简体" w:hAnsi="华文中宋" w:eastAsia="方正小标宋简体"/>
          <w:spacing w:val="-4"/>
          <w:sz w:val="36"/>
          <w:szCs w:val="36"/>
        </w:rPr>
      </w:pPr>
      <w:r>
        <w:rPr>
          <w:rFonts w:hint="eastAsia" w:ascii="方正小标宋简体" w:hAnsi="华文中宋" w:eastAsia="方正小标宋简体"/>
          <w:sz w:val="36"/>
          <w:szCs w:val="36"/>
        </w:rPr>
        <w:t>南宁市中考</w:t>
      </w:r>
      <w:r>
        <w:rPr>
          <w:rFonts w:hint="eastAsia" w:ascii="方正小标宋简体" w:hAnsi="华文中宋" w:eastAsia="方正小标宋简体"/>
          <w:spacing w:val="-4"/>
          <w:sz w:val="36"/>
          <w:szCs w:val="36"/>
        </w:rPr>
        <w:t>农村计划生育家庭的独生子女考生和</w:t>
      </w:r>
    </w:p>
    <w:p>
      <w:pPr>
        <w:spacing w:line="460" w:lineRule="exact"/>
        <w:jc w:val="center"/>
        <w:rPr>
          <w:rFonts w:hint="eastAsia" w:ascii="方正小标宋简体" w:hAnsi="华文中宋" w:eastAsia="方正小标宋简体"/>
          <w:sz w:val="36"/>
          <w:szCs w:val="36"/>
        </w:rPr>
      </w:pPr>
      <w:r>
        <w:rPr>
          <w:rFonts w:hint="eastAsia" w:ascii="方正小标宋简体" w:hAnsi="华文中宋" w:eastAsia="方正小标宋简体"/>
          <w:spacing w:val="-4"/>
          <w:sz w:val="36"/>
          <w:szCs w:val="36"/>
        </w:rPr>
        <w:t>双女结扎户女儿考生</w:t>
      </w:r>
      <w:r>
        <w:rPr>
          <w:rFonts w:hint="eastAsia" w:ascii="方正小标宋简体" w:hAnsi="华文中宋" w:eastAsia="方正小标宋简体"/>
          <w:sz w:val="36"/>
          <w:szCs w:val="36"/>
        </w:rPr>
        <w:t>登记表（2</w:t>
      </w:r>
      <w:r>
        <w:rPr>
          <w:rFonts w:ascii="方正小标宋简体" w:hAnsi="华文中宋" w:eastAsia="方正小标宋简体"/>
          <w:sz w:val="36"/>
          <w:szCs w:val="36"/>
        </w:rPr>
        <w:t>021</w:t>
      </w:r>
      <w:r>
        <w:rPr>
          <w:rFonts w:hint="eastAsia" w:ascii="方正小标宋简体" w:hAnsi="华文中宋" w:eastAsia="方正小标宋简体"/>
          <w:sz w:val="36"/>
          <w:szCs w:val="36"/>
        </w:rPr>
        <w:t>年）</w:t>
      </w:r>
    </w:p>
    <w:p>
      <w:pPr>
        <w:spacing w:line="500" w:lineRule="exact"/>
        <w:ind w:firstLine="315" w:firstLineChars="150"/>
        <w:rPr>
          <w:rFonts w:hint="eastAsia" w:ascii="仿宋_GB2312" w:hAnsi="宋体" w:eastAsia="仿宋_GB2312"/>
          <w:sz w:val="21"/>
          <w:szCs w:val="21"/>
        </w:rPr>
      </w:pPr>
      <w:r>
        <w:rPr>
          <w:rFonts w:hint="eastAsia" w:ascii="仿宋_GB2312" w:hAnsi="宋体" w:eastAsia="仿宋_GB2312"/>
          <w:sz w:val="21"/>
          <w:szCs w:val="21"/>
        </w:rPr>
        <w:t xml:space="preserve">学校：                                班级：       </w:t>
      </w:r>
    </w:p>
    <w:p>
      <w:pPr>
        <w:spacing w:line="500" w:lineRule="exact"/>
        <w:ind w:firstLine="315" w:firstLineChars="150"/>
        <w:rPr>
          <w:rFonts w:hint="eastAsia" w:ascii="仿宋_GB2312" w:hAnsi="宋体" w:eastAsia="仿宋_GB2312"/>
          <w:sz w:val="21"/>
          <w:szCs w:val="21"/>
        </w:rPr>
      </w:pPr>
      <w:r>
        <w:rPr>
          <w:rFonts w:hint="eastAsia" w:ascii="仿宋_GB2312" w:hAnsi="宋体" w:eastAsia="仿宋_GB2312"/>
          <w:sz w:val="21"/>
          <w:szCs w:val="21"/>
        </w:rPr>
        <w:t>中考报名号：□□□□□□□□（必须填写，并准确无误）</w:t>
      </w:r>
    </w:p>
    <w:tbl>
      <w:tblPr>
        <w:tblStyle w:val="4"/>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442"/>
        <w:gridCol w:w="428"/>
        <w:gridCol w:w="520"/>
        <w:gridCol w:w="472"/>
        <w:gridCol w:w="272"/>
        <w:gridCol w:w="1285"/>
        <w:gridCol w:w="428"/>
        <w:gridCol w:w="850"/>
        <w:gridCol w:w="284"/>
        <w:gridCol w:w="389"/>
        <w:gridCol w:w="461"/>
        <w:gridCol w:w="1207"/>
        <w:gridCol w:w="1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jc w:val="center"/>
        </w:trPr>
        <w:tc>
          <w:tcPr>
            <w:tcW w:w="684" w:type="dxa"/>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姓名</w:t>
            </w:r>
          </w:p>
        </w:tc>
        <w:tc>
          <w:tcPr>
            <w:tcW w:w="2134" w:type="dxa"/>
            <w:gridSpan w:val="5"/>
            <w:vAlign w:val="center"/>
          </w:tcPr>
          <w:p>
            <w:pPr>
              <w:spacing w:line="360" w:lineRule="exact"/>
              <w:jc w:val="center"/>
              <w:rPr>
                <w:rFonts w:hint="eastAsia" w:ascii="仿宋_GB2312" w:hAnsi="宋体" w:eastAsia="仿宋_GB2312"/>
                <w:sz w:val="21"/>
                <w:szCs w:val="21"/>
              </w:rPr>
            </w:pPr>
          </w:p>
        </w:tc>
        <w:tc>
          <w:tcPr>
            <w:tcW w:w="1285" w:type="dxa"/>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出生年月</w:t>
            </w:r>
          </w:p>
        </w:tc>
        <w:tc>
          <w:tcPr>
            <w:tcW w:w="1562" w:type="dxa"/>
            <w:gridSpan w:val="3"/>
            <w:vAlign w:val="center"/>
          </w:tcPr>
          <w:p>
            <w:pPr>
              <w:spacing w:line="360" w:lineRule="exact"/>
              <w:jc w:val="center"/>
              <w:rPr>
                <w:rFonts w:hint="eastAsia" w:ascii="仿宋_GB2312" w:hAnsi="宋体" w:eastAsia="仿宋_GB2312"/>
                <w:sz w:val="21"/>
                <w:szCs w:val="21"/>
              </w:rPr>
            </w:pPr>
          </w:p>
        </w:tc>
        <w:tc>
          <w:tcPr>
            <w:tcW w:w="2057" w:type="dxa"/>
            <w:gridSpan w:val="3"/>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是否农村居民户口</w:t>
            </w:r>
          </w:p>
        </w:tc>
        <w:tc>
          <w:tcPr>
            <w:tcW w:w="1338" w:type="dxa"/>
            <w:vAlign w:val="center"/>
          </w:tcPr>
          <w:p>
            <w:pPr>
              <w:spacing w:line="360" w:lineRule="exact"/>
              <w:jc w:val="center"/>
              <w:rPr>
                <w:rFonts w:hint="eastAsia" w:ascii="仿宋_GB2312" w:hAnsi="宋体"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54" w:type="dxa"/>
            <w:gridSpan w:val="3"/>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家庭详细地址</w:t>
            </w:r>
          </w:p>
        </w:tc>
        <w:tc>
          <w:tcPr>
            <w:tcW w:w="7506" w:type="dxa"/>
            <w:gridSpan w:val="11"/>
            <w:vAlign w:val="center"/>
          </w:tcPr>
          <w:p>
            <w:pPr>
              <w:spacing w:line="360" w:lineRule="exact"/>
              <w:jc w:val="center"/>
              <w:rPr>
                <w:rFonts w:hint="eastAsia" w:ascii="仿宋_GB2312" w:hAnsi="宋体" w:eastAsia="仿宋_GB2312"/>
                <w:sz w:val="21"/>
                <w:szCs w:val="21"/>
              </w:rPr>
            </w:pPr>
          </w:p>
          <w:p>
            <w:pPr>
              <w:spacing w:line="360" w:lineRule="exact"/>
              <w:jc w:val="center"/>
              <w:rPr>
                <w:rFonts w:hint="eastAsia" w:ascii="仿宋_GB2312" w:hAnsi="宋体"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jc w:val="center"/>
        </w:trPr>
        <w:tc>
          <w:tcPr>
            <w:tcW w:w="1554" w:type="dxa"/>
            <w:gridSpan w:val="3"/>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是否独生子女</w:t>
            </w:r>
          </w:p>
        </w:tc>
        <w:tc>
          <w:tcPr>
            <w:tcW w:w="2549" w:type="dxa"/>
            <w:gridSpan w:val="4"/>
            <w:vAlign w:val="center"/>
          </w:tcPr>
          <w:p>
            <w:pPr>
              <w:spacing w:line="360" w:lineRule="exact"/>
              <w:rPr>
                <w:rFonts w:hint="eastAsia" w:ascii="仿宋_GB2312" w:hAnsi="宋体" w:eastAsia="仿宋_GB2312"/>
                <w:sz w:val="21"/>
                <w:szCs w:val="21"/>
              </w:rPr>
            </w:pPr>
          </w:p>
          <w:p>
            <w:pPr>
              <w:spacing w:line="360" w:lineRule="exact"/>
              <w:rPr>
                <w:rFonts w:hint="eastAsia" w:ascii="仿宋_GB2312" w:hAnsi="宋体" w:eastAsia="仿宋_GB2312"/>
                <w:sz w:val="21"/>
                <w:szCs w:val="21"/>
              </w:rPr>
            </w:pPr>
          </w:p>
        </w:tc>
        <w:tc>
          <w:tcPr>
            <w:tcW w:w="1951" w:type="dxa"/>
            <w:gridSpan w:val="4"/>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是否双女结扎户</w:t>
            </w:r>
          </w:p>
        </w:tc>
        <w:tc>
          <w:tcPr>
            <w:tcW w:w="3006" w:type="dxa"/>
            <w:gridSpan w:val="3"/>
            <w:vAlign w:val="center"/>
          </w:tcPr>
          <w:p>
            <w:pPr>
              <w:spacing w:line="360" w:lineRule="exact"/>
              <w:jc w:val="center"/>
              <w:rPr>
                <w:rFonts w:hint="eastAsia" w:ascii="仿宋_GB2312" w:hAnsi="宋体"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gridSpan w:val="2"/>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父亲姓名</w:t>
            </w:r>
          </w:p>
        </w:tc>
        <w:tc>
          <w:tcPr>
            <w:tcW w:w="1420" w:type="dxa"/>
            <w:gridSpan w:val="3"/>
            <w:vAlign w:val="center"/>
          </w:tcPr>
          <w:p>
            <w:pPr>
              <w:spacing w:line="360" w:lineRule="exact"/>
              <w:jc w:val="center"/>
              <w:rPr>
                <w:rFonts w:hint="eastAsia" w:ascii="仿宋_GB2312" w:hAnsi="宋体" w:eastAsia="仿宋_GB2312"/>
                <w:sz w:val="21"/>
                <w:szCs w:val="21"/>
              </w:rPr>
            </w:pPr>
          </w:p>
        </w:tc>
        <w:tc>
          <w:tcPr>
            <w:tcW w:w="1985" w:type="dxa"/>
            <w:gridSpan w:val="3"/>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是否农村居民户口</w:t>
            </w:r>
          </w:p>
        </w:tc>
        <w:tc>
          <w:tcPr>
            <w:tcW w:w="850" w:type="dxa"/>
            <w:vAlign w:val="center"/>
          </w:tcPr>
          <w:p>
            <w:pPr>
              <w:spacing w:line="360" w:lineRule="exact"/>
              <w:jc w:val="center"/>
              <w:rPr>
                <w:rFonts w:hint="eastAsia" w:ascii="仿宋_GB2312" w:hAnsi="宋体" w:eastAsia="仿宋_GB2312"/>
                <w:sz w:val="21"/>
                <w:szCs w:val="21"/>
              </w:rPr>
            </w:pPr>
          </w:p>
        </w:tc>
        <w:tc>
          <w:tcPr>
            <w:tcW w:w="1134" w:type="dxa"/>
            <w:gridSpan w:val="3"/>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职业</w:t>
            </w:r>
          </w:p>
        </w:tc>
        <w:tc>
          <w:tcPr>
            <w:tcW w:w="2545" w:type="dxa"/>
            <w:gridSpan w:val="2"/>
            <w:vAlign w:val="center"/>
          </w:tcPr>
          <w:p>
            <w:pPr>
              <w:spacing w:line="360" w:lineRule="exact"/>
              <w:jc w:val="center"/>
              <w:rPr>
                <w:rFonts w:hint="eastAsia" w:ascii="仿宋_GB2312" w:hAnsi="宋体"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gridSpan w:val="2"/>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母亲姓名</w:t>
            </w:r>
          </w:p>
        </w:tc>
        <w:tc>
          <w:tcPr>
            <w:tcW w:w="1420" w:type="dxa"/>
            <w:gridSpan w:val="3"/>
            <w:vAlign w:val="center"/>
          </w:tcPr>
          <w:p>
            <w:pPr>
              <w:spacing w:line="360" w:lineRule="exact"/>
              <w:jc w:val="center"/>
              <w:rPr>
                <w:rFonts w:hint="eastAsia" w:ascii="仿宋_GB2312" w:hAnsi="宋体" w:eastAsia="仿宋_GB2312"/>
                <w:sz w:val="21"/>
                <w:szCs w:val="21"/>
              </w:rPr>
            </w:pPr>
          </w:p>
        </w:tc>
        <w:tc>
          <w:tcPr>
            <w:tcW w:w="1985" w:type="dxa"/>
            <w:gridSpan w:val="3"/>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是否农村居民户口</w:t>
            </w:r>
          </w:p>
        </w:tc>
        <w:tc>
          <w:tcPr>
            <w:tcW w:w="850" w:type="dxa"/>
            <w:vAlign w:val="center"/>
          </w:tcPr>
          <w:p>
            <w:pPr>
              <w:spacing w:line="360" w:lineRule="exact"/>
              <w:jc w:val="center"/>
              <w:rPr>
                <w:rFonts w:hint="eastAsia" w:ascii="仿宋_GB2312" w:hAnsi="宋体" w:eastAsia="仿宋_GB2312"/>
                <w:sz w:val="21"/>
                <w:szCs w:val="21"/>
              </w:rPr>
            </w:pPr>
          </w:p>
        </w:tc>
        <w:tc>
          <w:tcPr>
            <w:tcW w:w="1134" w:type="dxa"/>
            <w:gridSpan w:val="3"/>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职业</w:t>
            </w:r>
          </w:p>
        </w:tc>
        <w:tc>
          <w:tcPr>
            <w:tcW w:w="2545" w:type="dxa"/>
            <w:gridSpan w:val="2"/>
            <w:vAlign w:val="center"/>
          </w:tcPr>
          <w:p>
            <w:pPr>
              <w:spacing w:line="360" w:lineRule="exact"/>
              <w:jc w:val="center"/>
              <w:rPr>
                <w:rFonts w:hint="eastAsia" w:ascii="仿宋_GB2312" w:hAnsi="宋体" w:eastAsia="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gridSpan w:val="2"/>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家庭联系固定电话</w:t>
            </w:r>
          </w:p>
        </w:tc>
        <w:tc>
          <w:tcPr>
            <w:tcW w:w="2977" w:type="dxa"/>
            <w:gridSpan w:val="5"/>
            <w:vAlign w:val="bottom"/>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（必须填写）</w:t>
            </w:r>
          </w:p>
        </w:tc>
        <w:tc>
          <w:tcPr>
            <w:tcW w:w="1278" w:type="dxa"/>
            <w:gridSpan w:val="2"/>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家庭联系</w:t>
            </w:r>
          </w:p>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手机号码</w:t>
            </w:r>
          </w:p>
        </w:tc>
        <w:tc>
          <w:tcPr>
            <w:tcW w:w="3679" w:type="dxa"/>
            <w:gridSpan w:val="5"/>
            <w:vAlign w:val="bottom"/>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（必须填写）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6" w:hRule="atLeast"/>
          <w:jc w:val="center"/>
        </w:trPr>
        <w:tc>
          <w:tcPr>
            <w:tcW w:w="2074" w:type="dxa"/>
            <w:gridSpan w:val="4"/>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村委会（社区）</w:t>
            </w:r>
          </w:p>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核查意见</w:t>
            </w:r>
          </w:p>
        </w:tc>
        <w:tc>
          <w:tcPr>
            <w:tcW w:w="6986" w:type="dxa"/>
            <w:gridSpan w:val="10"/>
            <w:vAlign w:val="center"/>
          </w:tcPr>
          <w:p>
            <w:pPr>
              <w:spacing w:line="360" w:lineRule="exact"/>
              <w:rPr>
                <w:rFonts w:hint="eastAsia" w:ascii="仿宋_GB2312" w:hAnsi="宋体" w:eastAsia="仿宋_GB2312"/>
                <w:sz w:val="21"/>
                <w:szCs w:val="21"/>
              </w:rPr>
            </w:pPr>
            <w:r>
              <w:rPr>
                <w:rFonts w:hint="eastAsia" w:ascii="仿宋_GB2312" w:hAnsi="宋体" w:eastAsia="仿宋_GB2312"/>
                <w:sz w:val="21"/>
                <w:szCs w:val="21"/>
              </w:rPr>
              <w:t>（申请考生户家庭是否农村居民户口，是否符合计生政策）：</w:t>
            </w:r>
          </w:p>
          <w:p>
            <w:pPr>
              <w:spacing w:line="360" w:lineRule="exact"/>
              <w:jc w:val="center"/>
              <w:rPr>
                <w:rFonts w:hint="eastAsia" w:ascii="仿宋_GB2312" w:hAnsi="宋体" w:eastAsia="仿宋_GB2312"/>
                <w:sz w:val="21"/>
                <w:szCs w:val="21"/>
              </w:rPr>
            </w:pPr>
          </w:p>
          <w:p>
            <w:pPr>
              <w:spacing w:line="360" w:lineRule="exact"/>
              <w:jc w:val="center"/>
              <w:rPr>
                <w:rFonts w:hint="eastAsia" w:ascii="仿宋_GB2312" w:hAnsi="宋体" w:eastAsia="仿宋_GB2312"/>
                <w:sz w:val="21"/>
                <w:szCs w:val="21"/>
              </w:rPr>
            </w:pPr>
          </w:p>
          <w:p>
            <w:pPr>
              <w:spacing w:line="360" w:lineRule="exact"/>
              <w:jc w:val="center"/>
              <w:rPr>
                <w:rFonts w:hint="eastAsia" w:ascii="仿宋_GB2312" w:hAnsi="宋体" w:eastAsia="仿宋_GB2312"/>
                <w:sz w:val="21"/>
                <w:szCs w:val="21"/>
              </w:rPr>
            </w:pPr>
          </w:p>
          <w:p>
            <w:pPr>
              <w:spacing w:line="360" w:lineRule="exact"/>
              <w:ind w:firstLine="3150" w:firstLineChars="1500"/>
              <w:jc w:val="center"/>
              <w:rPr>
                <w:rFonts w:hint="eastAsia" w:ascii="仿宋_GB2312" w:hAnsi="宋体" w:eastAsia="仿宋_GB2312"/>
                <w:sz w:val="21"/>
                <w:szCs w:val="21"/>
              </w:rPr>
            </w:pPr>
            <w:r>
              <w:rPr>
                <w:rFonts w:hint="eastAsia" w:ascii="仿宋_GB2312" w:hAnsi="宋体" w:eastAsia="仿宋_GB2312"/>
                <w:sz w:val="21"/>
                <w:szCs w:val="21"/>
              </w:rPr>
              <w:t>负责人签名：           公章</w:t>
            </w:r>
          </w:p>
          <w:p>
            <w:pPr>
              <w:spacing w:line="360" w:lineRule="exact"/>
              <w:ind w:firstLine="4200" w:firstLineChars="2000"/>
              <w:jc w:val="center"/>
              <w:rPr>
                <w:rFonts w:hint="eastAsia" w:ascii="仿宋_GB2312" w:hAnsi="宋体" w:eastAsia="仿宋_GB2312"/>
                <w:sz w:val="21"/>
                <w:szCs w:val="21"/>
              </w:rPr>
            </w:pPr>
            <w:r>
              <w:rPr>
                <w:rFonts w:hint="eastAsia" w:ascii="仿宋_GB2312" w:hAnsi="宋体" w:eastAsia="仿宋_GB2312"/>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6" w:hRule="atLeast"/>
          <w:jc w:val="center"/>
        </w:trPr>
        <w:tc>
          <w:tcPr>
            <w:tcW w:w="2074" w:type="dxa"/>
            <w:gridSpan w:val="4"/>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乡镇（街道办事处）卫生计生所（办）核查意见</w:t>
            </w:r>
          </w:p>
        </w:tc>
        <w:tc>
          <w:tcPr>
            <w:tcW w:w="6986" w:type="dxa"/>
            <w:gridSpan w:val="10"/>
            <w:vAlign w:val="center"/>
          </w:tcPr>
          <w:p>
            <w:pPr>
              <w:spacing w:line="360" w:lineRule="exact"/>
              <w:rPr>
                <w:rFonts w:hint="eastAsia" w:ascii="仿宋_GB2312" w:hAnsi="宋体" w:eastAsia="仿宋_GB2312"/>
                <w:sz w:val="21"/>
                <w:szCs w:val="21"/>
              </w:rPr>
            </w:pPr>
            <w:r>
              <w:rPr>
                <w:rFonts w:hint="eastAsia" w:ascii="仿宋_GB2312" w:hAnsi="宋体" w:eastAsia="仿宋_GB2312"/>
                <w:sz w:val="21"/>
                <w:szCs w:val="21"/>
              </w:rPr>
              <w:t>（申请考生户的人口情况，是否符合计生政策）：</w:t>
            </w:r>
          </w:p>
          <w:p>
            <w:pPr>
              <w:spacing w:line="360" w:lineRule="exact"/>
              <w:jc w:val="center"/>
              <w:rPr>
                <w:rFonts w:hint="eastAsia" w:ascii="仿宋_GB2312" w:hAnsi="宋体" w:eastAsia="仿宋_GB2312"/>
                <w:sz w:val="21"/>
                <w:szCs w:val="21"/>
              </w:rPr>
            </w:pPr>
          </w:p>
          <w:p>
            <w:pPr>
              <w:spacing w:line="360" w:lineRule="exact"/>
              <w:jc w:val="center"/>
              <w:rPr>
                <w:rFonts w:hint="eastAsia" w:ascii="仿宋_GB2312" w:hAnsi="宋体" w:eastAsia="仿宋_GB2312"/>
                <w:sz w:val="21"/>
                <w:szCs w:val="21"/>
              </w:rPr>
            </w:pPr>
          </w:p>
          <w:p>
            <w:pPr>
              <w:spacing w:line="360" w:lineRule="exact"/>
              <w:jc w:val="center"/>
              <w:rPr>
                <w:rFonts w:hint="eastAsia" w:ascii="仿宋_GB2312" w:hAnsi="宋体" w:eastAsia="仿宋_GB2312"/>
                <w:sz w:val="21"/>
                <w:szCs w:val="21"/>
              </w:rPr>
            </w:pPr>
          </w:p>
          <w:p>
            <w:pPr>
              <w:spacing w:line="360" w:lineRule="exact"/>
              <w:ind w:firstLine="3150" w:firstLineChars="1500"/>
              <w:jc w:val="center"/>
              <w:rPr>
                <w:rFonts w:hint="eastAsia" w:ascii="仿宋_GB2312" w:hAnsi="宋体" w:eastAsia="仿宋_GB2312"/>
                <w:sz w:val="21"/>
                <w:szCs w:val="21"/>
              </w:rPr>
            </w:pPr>
            <w:r>
              <w:rPr>
                <w:rFonts w:hint="eastAsia" w:ascii="仿宋_GB2312" w:hAnsi="宋体" w:eastAsia="仿宋_GB2312"/>
                <w:sz w:val="21"/>
                <w:szCs w:val="21"/>
              </w:rPr>
              <w:t>负责人签名：           公章</w:t>
            </w:r>
          </w:p>
          <w:p>
            <w:pPr>
              <w:spacing w:line="360" w:lineRule="exact"/>
              <w:ind w:firstLine="4200" w:firstLineChars="2000"/>
              <w:jc w:val="center"/>
              <w:rPr>
                <w:rFonts w:hint="eastAsia" w:ascii="仿宋_GB2312" w:hAnsi="宋体" w:eastAsia="仿宋_GB2312"/>
                <w:sz w:val="21"/>
                <w:szCs w:val="21"/>
              </w:rPr>
            </w:pPr>
            <w:r>
              <w:rPr>
                <w:rFonts w:hint="eastAsia" w:ascii="仿宋_GB2312" w:hAnsi="宋体" w:eastAsia="仿宋_GB2312"/>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74" w:type="dxa"/>
            <w:gridSpan w:val="4"/>
            <w:vAlign w:val="center"/>
          </w:tcPr>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县（区）、开发区</w:t>
            </w:r>
          </w:p>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卫生健康局</w:t>
            </w:r>
          </w:p>
          <w:p>
            <w:pPr>
              <w:spacing w:line="360" w:lineRule="exact"/>
              <w:jc w:val="center"/>
              <w:rPr>
                <w:rFonts w:hint="eastAsia" w:ascii="仿宋_GB2312" w:hAnsi="宋体" w:eastAsia="仿宋_GB2312"/>
                <w:sz w:val="21"/>
                <w:szCs w:val="21"/>
              </w:rPr>
            </w:pPr>
            <w:r>
              <w:rPr>
                <w:rFonts w:hint="eastAsia" w:ascii="仿宋_GB2312" w:hAnsi="宋体" w:eastAsia="仿宋_GB2312"/>
                <w:sz w:val="21"/>
                <w:szCs w:val="21"/>
              </w:rPr>
              <w:t>核查意见</w:t>
            </w:r>
          </w:p>
        </w:tc>
        <w:tc>
          <w:tcPr>
            <w:tcW w:w="6986" w:type="dxa"/>
            <w:gridSpan w:val="10"/>
            <w:vAlign w:val="center"/>
          </w:tcPr>
          <w:p>
            <w:pPr>
              <w:spacing w:line="360" w:lineRule="exact"/>
              <w:jc w:val="center"/>
              <w:rPr>
                <w:rFonts w:hint="eastAsia" w:ascii="仿宋_GB2312" w:hAnsi="宋体" w:eastAsia="仿宋_GB2312"/>
                <w:sz w:val="21"/>
                <w:szCs w:val="21"/>
              </w:rPr>
            </w:pPr>
          </w:p>
          <w:p>
            <w:pPr>
              <w:spacing w:line="360" w:lineRule="exact"/>
              <w:jc w:val="center"/>
              <w:rPr>
                <w:rFonts w:hint="eastAsia" w:ascii="仿宋_GB2312" w:hAnsi="宋体" w:eastAsia="仿宋_GB2312"/>
                <w:sz w:val="21"/>
                <w:szCs w:val="21"/>
              </w:rPr>
            </w:pPr>
          </w:p>
          <w:p>
            <w:pPr>
              <w:spacing w:line="360" w:lineRule="exact"/>
              <w:jc w:val="center"/>
              <w:rPr>
                <w:rFonts w:hint="eastAsia" w:ascii="仿宋_GB2312" w:hAnsi="宋体" w:eastAsia="仿宋_GB2312"/>
                <w:sz w:val="21"/>
                <w:szCs w:val="21"/>
              </w:rPr>
            </w:pPr>
          </w:p>
          <w:p>
            <w:pPr>
              <w:spacing w:line="360" w:lineRule="exact"/>
              <w:ind w:firstLine="3150" w:firstLineChars="1500"/>
              <w:jc w:val="center"/>
              <w:rPr>
                <w:rFonts w:hint="eastAsia" w:ascii="仿宋_GB2312" w:hAnsi="宋体" w:eastAsia="仿宋_GB2312"/>
                <w:sz w:val="21"/>
                <w:szCs w:val="21"/>
              </w:rPr>
            </w:pPr>
            <w:r>
              <w:rPr>
                <w:rFonts w:hint="eastAsia" w:ascii="仿宋_GB2312" w:hAnsi="宋体" w:eastAsia="仿宋_GB2312"/>
                <w:sz w:val="21"/>
                <w:szCs w:val="21"/>
              </w:rPr>
              <w:t>负责人签名：           公章</w:t>
            </w:r>
          </w:p>
          <w:p>
            <w:pPr>
              <w:spacing w:line="360" w:lineRule="exact"/>
              <w:ind w:firstLine="4200" w:firstLineChars="2000"/>
              <w:jc w:val="center"/>
              <w:rPr>
                <w:rFonts w:hint="eastAsia" w:ascii="仿宋_GB2312" w:hAnsi="宋体" w:eastAsia="仿宋_GB2312"/>
                <w:sz w:val="21"/>
                <w:szCs w:val="21"/>
              </w:rPr>
            </w:pPr>
            <w:r>
              <w:rPr>
                <w:rFonts w:hint="eastAsia" w:ascii="仿宋_GB2312" w:hAnsi="宋体" w:eastAsia="仿宋_GB2312"/>
                <w:sz w:val="21"/>
                <w:szCs w:val="21"/>
              </w:rPr>
              <w:t>年     月     日</w:t>
            </w:r>
          </w:p>
        </w:tc>
      </w:tr>
    </w:tbl>
    <w:p>
      <w:pPr>
        <w:spacing w:line="180" w:lineRule="exact"/>
        <w:rPr>
          <w:rFonts w:hint="eastAsia" w:ascii="仿宋_GB2312" w:hAnsi="宋体" w:eastAsia="仿宋_GB2312"/>
          <w:sz w:val="18"/>
          <w:szCs w:val="18"/>
        </w:rPr>
      </w:pPr>
      <w:r>
        <w:rPr>
          <w:rFonts w:hint="eastAsia" w:ascii="仿宋_GB2312" w:hAnsi="宋体" w:eastAsia="仿宋_GB2312"/>
          <w:b/>
          <w:sz w:val="18"/>
          <w:szCs w:val="18"/>
        </w:rPr>
        <w:t>备注</w:t>
      </w:r>
      <w:r>
        <w:rPr>
          <w:rFonts w:hint="eastAsia" w:ascii="仿宋_GB2312" w:hAnsi="宋体" w:eastAsia="仿宋_GB2312"/>
          <w:sz w:val="18"/>
          <w:szCs w:val="18"/>
        </w:rPr>
        <w:t>：</w:t>
      </w:r>
    </w:p>
    <w:p>
      <w:pPr>
        <w:spacing w:line="180" w:lineRule="exact"/>
        <w:ind w:firstLine="360" w:firstLineChars="200"/>
        <w:rPr>
          <w:rFonts w:hint="eastAsia" w:ascii="仿宋_GB2312" w:hAnsi="宋体" w:eastAsia="仿宋_GB2312"/>
          <w:sz w:val="18"/>
          <w:szCs w:val="18"/>
        </w:rPr>
      </w:pPr>
      <w:r>
        <w:rPr>
          <w:rFonts w:hint="eastAsia" w:ascii="仿宋_GB2312" w:hAnsi="宋体" w:eastAsia="仿宋_GB2312"/>
          <w:sz w:val="18"/>
          <w:szCs w:val="18"/>
        </w:rPr>
        <w:t>1.对符合农村计划生育家庭的独生子女或双女结扎户女儿条件的考生，在其中考原始总分加入5分后再进行总分的等级划分。</w:t>
      </w:r>
    </w:p>
    <w:p>
      <w:pPr>
        <w:spacing w:line="180" w:lineRule="exact"/>
        <w:ind w:firstLine="360" w:firstLineChars="200"/>
        <w:rPr>
          <w:rFonts w:hint="eastAsia" w:ascii="仿宋_GB2312" w:hAnsi="宋体" w:eastAsia="仿宋_GB2312"/>
          <w:sz w:val="18"/>
          <w:szCs w:val="18"/>
        </w:rPr>
      </w:pPr>
      <w:r>
        <w:rPr>
          <w:rFonts w:hint="eastAsia" w:ascii="仿宋_GB2312" w:hAnsi="宋体" w:eastAsia="仿宋_GB2312"/>
          <w:sz w:val="18"/>
          <w:szCs w:val="18"/>
        </w:rPr>
        <w:t>2.父母双方均属于南宁市行政区域内的农村居民户口。但父母一方或双方已经缴纳机关事业单位人员养老保险或职工养老保险的考生，不符合加分照顾条件。</w:t>
      </w:r>
    </w:p>
    <w:p>
      <w:pPr>
        <w:spacing w:line="180" w:lineRule="exact"/>
        <w:ind w:firstLine="360" w:firstLineChars="200"/>
        <w:rPr>
          <w:rFonts w:hint="eastAsia" w:ascii="仿宋_GB2312" w:hAnsi="宋体" w:eastAsia="仿宋_GB2312"/>
          <w:sz w:val="18"/>
          <w:szCs w:val="18"/>
        </w:rPr>
      </w:pPr>
      <w:r>
        <w:rPr>
          <w:rFonts w:hint="eastAsia" w:ascii="仿宋_GB2312" w:hAnsi="宋体" w:eastAsia="仿宋_GB2312"/>
          <w:sz w:val="18"/>
          <w:szCs w:val="18"/>
        </w:rPr>
        <w:t>3.考生须填写本表一式3份。完成审核手续后，市招生考试院（武鸣区和县教育局招生办）、城区（开发区、县）卫生健康局、乡镇（街道）计生办各留1份。</w:t>
      </w:r>
    </w:p>
    <w:p>
      <w:pPr>
        <w:spacing w:line="180" w:lineRule="exact"/>
        <w:rPr>
          <w:rFonts w:hint="eastAsia" w:ascii="仿宋_GB2312" w:eastAsia="仿宋_GB2312"/>
          <w:sz w:val="18"/>
          <w:szCs w:val="18"/>
        </w:rPr>
      </w:pPr>
      <w:r>
        <w:rPr>
          <w:rFonts w:hint="eastAsia" w:ascii="仿宋_GB2312" w:eastAsia="仿宋_GB2312"/>
          <w:sz w:val="18"/>
          <w:szCs w:val="18"/>
        </w:rPr>
        <w:t xml:space="preserve">    4．本表可以复印使用。</w:t>
      </w:r>
    </w:p>
    <w:p>
      <w:pPr>
        <w:jc w:val="center"/>
        <w:rPr>
          <w:rFonts w:hint="eastAsia" w:ascii="楷体_GB2312" w:hAnsi="宋体" w:eastAsia="楷体_GB2312"/>
          <w:b/>
          <w:sz w:val="32"/>
          <w:szCs w:val="32"/>
        </w:rPr>
      </w:pPr>
      <w:r>
        <w:rPr>
          <w:rFonts w:hint="eastAsia" w:ascii="楷体_GB2312" w:hAnsi="宋体" w:eastAsia="楷体_GB2312"/>
          <w:b/>
          <w:sz w:val="32"/>
          <w:szCs w:val="32"/>
        </w:rPr>
        <w:t>农村计生家庭的符合条件</w:t>
      </w:r>
    </w:p>
    <w:tbl>
      <w:tblPr>
        <w:tblStyle w:val="4"/>
        <w:tblW w:w="8850"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8"/>
        <w:gridCol w:w="7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8" w:type="dxa"/>
            <w:vAlign w:val="center"/>
          </w:tcPr>
          <w:p>
            <w:pPr>
              <w:jc w:val="center"/>
              <w:rPr>
                <w:rFonts w:hint="eastAsia" w:ascii="仿宋_GB2312" w:hAnsi="宋体" w:eastAsia="仿宋_GB2312"/>
                <w:sz w:val="24"/>
              </w:rPr>
            </w:pPr>
            <w:r>
              <w:rPr>
                <w:rFonts w:hint="eastAsia" w:ascii="仿宋_GB2312" w:hAnsi="宋体" w:eastAsia="仿宋_GB2312"/>
                <w:sz w:val="24"/>
              </w:rPr>
              <w:t>类别</w:t>
            </w:r>
          </w:p>
        </w:tc>
        <w:tc>
          <w:tcPr>
            <w:tcW w:w="7372" w:type="dxa"/>
            <w:vAlign w:val="center"/>
          </w:tcPr>
          <w:p>
            <w:pPr>
              <w:jc w:val="center"/>
              <w:rPr>
                <w:rFonts w:hint="eastAsia" w:ascii="仿宋_GB2312" w:hAnsi="宋体" w:eastAsia="仿宋_GB2312"/>
                <w:sz w:val="24"/>
              </w:rPr>
            </w:pPr>
            <w:r>
              <w:rPr>
                <w:rFonts w:hint="eastAsia" w:ascii="仿宋_GB2312" w:hAnsi="宋体" w:eastAsia="仿宋_GB2312"/>
                <w:sz w:val="24"/>
              </w:rPr>
              <w:t>符合条件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8" w:type="dxa"/>
            <w:vAlign w:val="center"/>
          </w:tcPr>
          <w:p>
            <w:pPr>
              <w:rPr>
                <w:rFonts w:hint="eastAsia" w:ascii="仿宋_GB2312" w:hAnsi="宋体" w:eastAsia="仿宋_GB2312"/>
                <w:sz w:val="24"/>
              </w:rPr>
            </w:pPr>
            <w:r>
              <w:rPr>
                <w:rFonts w:hint="eastAsia" w:ascii="仿宋_GB2312" w:hAnsi="宋体" w:eastAsia="仿宋_GB2312"/>
                <w:sz w:val="24"/>
              </w:rPr>
              <w:t>独生子女</w:t>
            </w:r>
          </w:p>
        </w:tc>
        <w:tc>
          <w:tcPr>
            <w:tcW w:w="7372" w:type="dxa"/>
            <w:vAlign w:val="center"/>
          </w:tcPr>
          <w:p>
            <w:pPr>
              <w:rPr>
                <w:rFonts w:hint="eastAsia" w:ascii="仿宋_GB2312" w:hAnsi="宋体" w:eastAsia="仿宋_GB2312"/>
                <w:sz w:val="24"/>
              </w:rPr>
            </w:pPr>
            <w:r>
              <w:rPr>
                <w:rFonts w:hint="eastAsia" w:ascii="仿宋_GB2312" w:hAnsi="宋体" w:eastAsia="仿宋_GB2312"/>
                <w:sz w:val="24"/>
              </w:rPr>
              <w:t>2016年1月1日零时前依法终身只生育一个子女，2016年1月1日后不再生育或收养的农村独生子女家庭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8" w:type="dxa"/>
            <w:vAlign w:val="center"/>
          </w:tcPr>
          <w:p>
            <w:pPr>
              <w:rPr>
                <w:rFonts w:hint="eastAsia" w:ascii="仿宋_GB2312" w:hAnsi="宋体" w:eastAsia="仿宋_GB2312"/>
                <w:sz w:val="24"/>
              </w:rPr>
            </w:pPr>
            <w:r>
              <w:rPr>
                <w:rFonts w:hint="eastAsia" w:ascii="仿宋_GB2312" w:hAnsi="宋体" w:eastAsia="仿宋_GB2312"/>
                <w:sz w:val="24"/>
              </w:rPr>
              <w:t>双女结扎户</w:t>
            </w:r>
          </w:p>
        </w:tc>
        <w:tc>
          <w:tcPr>
            <w:tcW w:w="7372" w:type="dxa"/>
            <w:vAlign w:val="center"/>
          </w:tcPr>
          <w:p>
            <w:pPr>
              <w:rPr>
                <w:rFonts w:hint="eastAsia" w:ascii="仿宋_GB2312" w:hAnsi="宋体" w:eastAsia="仿宋_GB2312"/>
                <w:sz w:val="24"/>
              </w:rPr>
            </w:pPr>
            <w:r>
              <w:rPr>
                <w:rFonts w:hint="eastAsia" w:ascii="仿宋_GB2312" w:hAnsi="宋体" w:eastAsia="仿宋_GB2312"/>
                <w:sz w:val="24"/>
              </w:rPr>
              <w:t>2016年1月1日零时前依法生育两个女儿，在2016年1月15日零时前落实结扎措施的农村计划生育家庭</w:t>
            </w:r>
          </w:p>
        </w:tc>
      </w:tr>
    </w:tbl>
    <w:p>
      <w:pPr>
        <w:jc w:val="center"/>
        <w:rPr>
          <w:rFonts w:hint="eastAsia" w:ascii="仿宋_GB2312" w:hAnsi="宋体" w:eastAsia="仿宋_GB2312"/>
          <w:b/>
          <w:sz w:val="32"/>
          <w:szCs w:val="32"/>
        </w:rPr>
      </w:pPr>
    </w:p>
    <w:p>
      <w:pPr>
        <w:jc w:val="center"/>
        <w:rPr>
          <w:rFonts w:hint="eastAsia" w:ascii="楷体_GB2312" w:hAnsi="宋体" w:eastAsia="楷体_GB2312"/>
          <w:b/>
          <w:sz w:val="32"/>
          <w:szCs w:val="32"/>
        </w:rPr>
      </w:pPr>
      <w:r>
        <w:rPr>
          <w:rFonts w:hint="eastAsia" w:ascii="楷体_GB2312" w:hAnsi="宋体" w:eastAsia="楷体_GB2312"/>
          <w:b/>
          <w:sz w:val="32"/>
          <w:szCs w:val="32"/>
        </w:rPr>
        <w:t>考生需准备的相关证明材料</w:t>
      </w:r>
    </w:p>
    <w:tbl>
      <w:tblPr>
        <w:tblStyle w:val="4"/>
        <w:tblW w:w="73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7349" w:type="dxa"/>
            <w:vAlign w:val="top"/>
          </w:tcPr>
          <w:p>
            <w:pPr>
              <w:numPr>
                <w:ilvl w:val="0"/>
                <w:numId w:val="2"/>
              </w:numPr>
              <w:rPr>
                <w:rFonts w:hint="eastAsia" w:ascii="仿宋_GB2312" w:hAnsi="宋体" w:eastAsia="仿宋_GB2312"/>
                <w:sz w:val="24"/>
              </w:rPr>
            </w:pPr>
            <w:r>
              <w:rPr>
                <w:rFonts w:hint="eastAsia" w:ascii="仿宋_GB2312" w:hAnsi="宋体" w:eastAsia="仿宋_GB2312"/>
                <w:sz w:val="24"/>
              </w:rPr>
              <w:t>填写《登记表》一式3份（可以复印）。</w:t>
            </w:r>
          </w:p>
          <w:p>
            <w:pPr>
              <w:numPr>
                <w:ilvl w:val="0"/>
                <w:numId w:val="2"/>
              </w:numPr>
              <w:rPr>
                <w:rFonts w:hint="eastAsia" w:ascii="仿宋_GB2312" w:hAnsi="宋体" w:eastAsia="仿宋_GB2312"/>
                <w:b/>
                <w:sz w:val="24"/>
              </w:rPr>
            </w:pPr>
            <w:r>
              <w:rPr>
                <w:rFonts w:hint="eastAsia" w:ascii="仿宋_GB2312" w:hAnsi="宋体" w:eastAsia="仿宋_GB2312"/>
                <w:sz w:val="24"/>
              </w:rPr>
              <w:t>父母双方身份证原件。</w:t>
            </w:r>
          </w:p>
          <w:p>
            <w:pPr>
              <w:numPr>
                <w:ilvl w:val="0"/>
                <w:numId w:val="2"/>
              </w:numPr>
              <w:rPr>
                <w:rFonts w:hint="eastAsia" w:ascii="仿宋_GB2312" w:hAnsi="宋体" w:eastAsia="仿宋_GB2312"/>
                <w:b/>
                <w:sz w:val="24"/>
              </w:rPr>
            </w:pPr>
            <w:r>
              <w:rPr>
                <w:rFonts w:hint="eastAsia" w:ascii="仿宋_GB2312" w:hAnsi="宋体" w:eastAsia="仿宋_GB2312"/>
                <w:sz w:val="24"/>
              </w:rPr>
              <w:t>户口簿原件。</w:t>
            </w:r>
          </w:p>
          <w:p>
            <w:pPr>
              <w:numPr>
                <w:ilvl w:val="0"/>
                <w:numId w:val="2"/>
              </w:numPr>
              <w:rPr>
                <w:rFonts w:hint="eastAsia" w:ascii="仿宋_GB2312" w:hAnsi="宋体" w:eastAsia="仿宋_GB2312"/>
                <w:b/>
                <w:sz w:val="24"/>
              </w:rPr>
            </w:pPr>
            <w:r>
              <w:rPr>
                <w:rFonts w:hint="eastAsia" w:ascii="仿宋_GB2312" w:hAnsi="宋体" w:eastAsia="仿宋_GB2312"/>
                <w:sz w:val="24"/>
              </w:rPr>
              <w:t>父母结婚证。</w:t>
            </w:r>
          </w:p>
          <w:p>
            <w:pPr>
              <w:numPr>
                <w:ilvl w:val="0"/>
                <w:numId w:val="2"/>
              </w:numPr>
              <w:rPr>
                <w:rFonts w:hint="eastAsia" w:ascii="仿宋_GB2312" w:hAnsi="宋体" w:eastAsia="仿宋_GB2312"/>
                <w:b/>
                <w:sz w:val="24"/>
              </w:rPr>
            </w:pPr>
            <w:r>
              <w:rPr>
                <w:rFonts w:hint="eastAsia" w:ascii="仿宋_GB2312" w:hAnsi="宋体" w:eastAsia="仿宋_GB2312"/>
                <w:sz w:val="24"/>
              </w:rPr>
              <w:t>《独生子女父母光荣证》或《结扎证》原件。</w:t>
            </w:r>
          </w:p>
          <w:p>
            <w:pPr>
              <w:numPr>
                <w:ilvl w:val="0"/>
                <w:numId w:val="2"/>
              </w:numPr>
              <w:rPr>
                <w:rFonts w:hint="eastAsia" w:ascii="仿宋_GB2312" w:hAnsi="宋体" w:eastAsia="仿宋_GB2312"/>
                <w:b/>
                <w:sz w:val="24"/>
              </w:rPr>
            </w:pPr>
            <w:r>
              <w:rPr>
                <w:rFonts w:hint="eastAsia" w:ascii="仿宋_GB2312" w:hAnsi="宋体" w:eastAsia="仿宋_GB2312"/>
                <w:sz w:val="24"/>
              </w:rPr>
              <w:t>父母《计划生育服务手册》（《一孩生育证》）或《二孩生育证》原件。</w:t>
            </w:r>
          </w:p>
        </w:tc>
      </w:tr>
    </w:tbl>
    <w:p>
      <w:pPr>
        <w:jc w:val="center"/>
        <w:rPr>
          <w:rFonts w:hint="eastAsia" w:ascii="仿宋_GB2312" w:hAnsi="宋体" w:eastAsia="仿宋_GB2312"/>
          <w:b/>
          <w:sz w:val="36"/>
          <w:szCs w:val="36"/>
        </w:rPr>
      </w:pPr>
    </w:p>
    <w:p>
      <w:pPr>
        <w:jc w:val="center"/>
        <w:rPr>
          <w:rFonts w:hint="eastAsia" w:ascii="楷体_GB2312" w:hAnsi="宋体" w:eastAsia="楷体_GB2312"/>
          <w:b/>
          <w:sz w:val="32"/>
          <w:szCs w:val="32"/>
        </w:rPr>
      </w:pPr>
      <w:r>
        <w:rPr>
          <w:rFonts w:hint="eastAsia" w:ascii="仿宋_GB2312" w:hAnsi="宋体" w:eastAsia="仿宋_GB2312"/>
          <w:b/>
          <w:sz w:val="36"/>
          <w:szCs w:val="36"/>
        </w:rPr>
        <w:t xml:space="preserve">  </w:t>
      </w:r>
      <w:r>
        <w:rPr>
          <w:rFonts w:hint="eastAsia" w:ascii="仿宋_GB2312" w:hAnsi="宋体" w:eastAsia="仿宋_GB2312"/>
          <w:b/>
          <w:sz w:val="32"/>
          <w:szCs w:val="32"/>
        </w:rPr>
        <w:t xml:space="preserve"> </w:t>
      </w:r>
      <w:r>
        <w:rPr>
          <w:rFonts w:hint="eastAsia" w:ascii="楷体_GB2312" w:hAnsi="宋体" w:eastAsia="楷体_GB2312"/>
          <w:b/>
          <w:sz w:val="32"/>
          <w:szCs w:val="32"/>
        </w:rPr>
        <w:t>审核和确认工作流程</w:t>
      </w:r>
    </w:p>
    <w:p>
      <w:pPr>
        <w:jc w:val="center"/>
        <w:rPr>
          <w:rFonts w:hint="eastAsia" w:ascii="仿宋_GB2312" w:hAnsi="宋体" w:eastAsia="仿宋_GB2312"/>
        </w:rPr>
      </w:pPr>
      <w:r>
        <w:rPr>
          <w:rFonts w:hint="eastAsia" w:ascii="仿宋_GB2312" w:hAnsi="宋体" w:eastAsia="仿宋_GB2312"/>
        </w:rPr>
        <mc:AlternateContent>
          <mc:Choice Requires="wpc">
            <w:drawing>
              <wp:inline distT="0" distB="0" distL="114300" distR="114300">
                <wp:extent cx="6067425" cy="4066540"/>
                <wp:effectExtent l="0" t="0" r="0" b="0"/>
                <wp:docPr id="16" name="画布 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wps:cNvPr id="1" name="矩形 1"/>
                        <wps:cNvSpPr/>
                        <wps:spPr>
                          <a:xfrm>
                            <a:off x="409575" y="207645"/>
                            <a:ext cx="2200275" cy="3784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sz w:val="21"/>
                                  <w:szCs w:val="21"/>
                                </w:rPr>
                              </w:pPr>
                              <w:r>
                                <w:rPr>
                                  <w:rFonts w:hint="eastAsia"/>
                                  <w:sz w:val="21"/>
                                  <w:szCs w:val="21"/>
                                </w:rPr>
                                <w:t>考生（或家长）准备证明材料</w:t>
                              </w:r>
                            </w:p>
                          </w:txbxContent>
                        </wps:txbx>
                        <wps:bodyPr upright="1"/>
                      </wps:wsp>
                      <wps:wsp>
                        <wps:cNvPr id="2" name="矩形 2"/>
                        <wps:cNvSpPr/>
                        <wps:spPr>
                          <a:xfrm>
                            <a:off x="409575" y="1034415"/>
                            <a:ext cx="2200275" cy="5308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jc w:val="center"/>
                                <w:rPr>
                                  <w:rFonts w:hint="eastAsia" w:ascii="宋体" w:hAnsi="宋体"/>
                                  <w:sz w:val="21"/>
                                  <w:szCs w:val="21"/>
                                </w:rPr>
                              </w:pPr>
                              <w:r>
                                <w:rPr>
                                  <w:rFonts w:hint="eastAsia" w:ascii="宋体" w:hAnsi="宋体"/>
                                  <w:sz w:val="21"/>
                                  <w:szCs w:val="21"/>
                                </w:rPr>
                                <w:t>村委会（社区）核查</w:t>
                              </w:r>
                            </w:p>
                          </w:txbxContent>
                        </wps:txbx>
                        <wps:bodyPr upright="1"/>
                      </wps:wsp>
                      <wps:wsp>
                        <wps:cNvPr id="3" name="矩形 3"/>
                        <wps:cNvSpPr/>
                        <wps:spPr>
                          <a:xfrm>
                            <a:off x="409575" y="2065020"/>
                            <a:ext cx="2200275" cy="6096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rPr>
                                  <w:rFonts w:hint="eastAsia" w:ascii="宋体" w:hAnsi="宋体"/>
                                  <w:sz w:val="21"/>
                                  <w:szCs w:val="21"/>
                                </w:rPr>
                              </w:pPr>
                              <w:r>
                                <w:rPr>
                                  <w:rFonts w:hint="eastAsia" w:ascii="宋体" w:hAnsi="宋体"/>
                                  <w:sz w:val="21"/>
                                  <w:szCs w:val="21"/>
                                </w:rPr>
                                <w:t>乡镇（街道办事处）卫生计生办核查</w:t>
                              </w:r>
                            </w:p>
                          </w:txbxContent>
                        </wps:txbx>
                        <wps:bodyPr upright="1"/>
                      </wps:wsp>
                      <wps:wsp>
                        <wps:cNvPr id="4" name="矩形 4"/>
                        <wps:cNvSpPr/>
                        <wps:spPr>
                          <a:xfrm>
                            <a:off x="409575" y="3105150"/>
                            <a:ext cx="2200275" cy="546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rPr>
                                  <w:rFonts w:hint="eastAsia" w:ascii="宋体" w:hAnsi="宋体"/>
                                  <w:sz w:val="21"/>
                                  <w:szCs w:val="21"/>
                                </w:rPr>
                              </w:pPr>
                              <w:r>
                                <w:rPr>
                                  <w:rFonts w:hint="eastAsia" w:ascii="宋体" w:hAnsi="宋体"/>
                                  <w:sz w:val="21"/>
                                  <w:szCs w:val="21"/>
                                </w:rPr>
                                <w:t>城区（开发区）、县卫生健康局核查</w:t>
                              </w:r>
                            </w:p>
                          </w:txbxContent>
                        </wps:txbx>
                        <wps:bodyPr upright="1"/>
                      </wps:wsp>
                      <wps:wsp>
                        <wps:cNvPr id="5" name="矩形 5"/>
                        <wps:cNvSpPr/>
                        <wps:spPr>
                          <a:xfrm>
                            <a:off x="3562350" y="3056890"/>
                            <a:ext cx="2200275" cy="8324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rPr>
                                  <w:rFonts w:hint="eastAsia" w:ascii="宋体" w:hAnsi="宋体"/>
                                  <w:sz w:val="21"/>
                                  <w:szCs w:val="21"/>
                                </w:rPr>
                              </w:pPr>
                              <w:r>
                                <w:rPr>
                                  <w:rFonts w:hint="eastAsia" w:ascii="宋体" w:hAnsi="宋体"/>
                                  <w:sz w:val="21"/>
                                  <w:szCs w:val="21"/>
                                </w:rPr>
                                <w:t>乡镇（街道办事处）卫生计生办通知考生（或家长）领取1份《登记表》</w:t>
                              </w:r>
                            </w:p>
                          </w:txbxContent>
                        </wps:txbx>
                        <wps:bodyPr upright="1"/>
                      </wps:wsp>
                      <wps:wsp>
                        <wps:cNvPr id="6" name="矩形 6"/>
                        <wps:cNvSpPr/>
                        <wps:spPr>
                          <a:xfrm>
                            <a:off x="3581400" y="2080260"/>
                            <a:ext cx="2200275" cy="5943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rPr>
                                  <w:rFonts w:hint="eastAsia" w:ascii="宋体" w:hAnsi="宋体"/>
                                  <w:sz w:val="21"/>
                                  <w:szCs w:val="21"/>
                                </w:rPr>
                              </w:pPr>
                              <w:r>
                                <w:rPr>
                                  <w:rFonts w:hint="eastAsia" w:ascii="宋体" w:hAnsi="宋体"/>
                                  <w:sz w:val="21"/>
                                  <w:szCs w:val="21"/>
                                </w:rPr>
                                <w:t>考生（或家长）将1份《登记表》交到所在学校教务处</w:t>
                              </w:r>
                            </w:p>
                          </w:txbxContent>
                        </wps:txbx>
                        <wps:bodyPr upright="1"/>
                      </wps:wsp>
                      <wps:wsp>
                        <wps:cNvPr id="7" name="矩形 7"/>
                        <wps:cNvSpPr/>
                        <wps:spPr>
                          <a:xfrm>
                            <a:off x="3590925" y="970915"/>
                            <a:ext cx="2200275" cy="5943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rPr>
                                  <w:rFonts w:hint="eastAsia" w:ascii="宋体" w:hAnsi="宋体"/>
                                  <w:sz w:val="21"/>
                                  <w:szCs w:val="21"/>
                                </w:rPr>
                              </w:pPr>
                              <w:r>
                                <w:rPr>
                                  <w:rFonts w:hint="eastAsia" w:ascii="宋体" w:hAnsi="宋体"/>
                                  <w:sz w:val="21"/>
                                  <w:szCs w:val="21"/>
                                </w:rPr>
                                <w:t>学校将《登记表》交到市招生考试院（或武鸣区和县教育局招生办）</w:t>
                              </w:r>
                            </w:p>
                          </w:txbxContent>
                        </wps:txbx>
                        <wps:bodyPr upright="1"/>
                      </wps:wsp>
                      <wps:wsp>
                        <wps:cNvPr id="8" name="矩形 8"/>
                        <wps:cNvSpPr/>
                        <wps:spPr>
                          <a:xfrm>
                            <a:off x="3621405" y="192405"/>
                            <a:ext cx="2200275" cy="3841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jc w:val="center"/>
                                <w:rPr>
                                  <w:rFonts w:hint="eastAsia" w:ascii="宋体" w:hAnsi="宋体"/>
                                  <w:sz w:val="21"/>
                                  <w:szCs w:val="21"/>
                                </w:rPr>
                              </w:pPr>
                              <w:r>
                                <w:rPr>
                                  <w:rFonts w:hint="eastAsia" w:ascii="宋体" w:hAnsi="宋体"/>
                                  <w:sz w:val="21"/>
                                  <w:szCs w:val="21"/>
                                </w:rPr>
                                <w:t>完  成</w:t>
                              </w:r>
                            </w:p>
                          </w:txbxContent>
                        </wps:txbx>
                        <wps:bodyPr upright="1"/>
                      </wps:wsp>
                      <wps:wsp>
                        <wps:cNvPr id="9" name="下箭头 9"/>
                        <wps:cNvSpPr/>
                        <wps:spPr>
                          <a:xfrm>
                            <a:off x="1443990" y="586105"/>
                            <a:ext cx="152400" cy="448310"/>
                          </a:xfrm>
                          <a:prstGeom prst="downArrow">
                            <a:avLst>
                              <a:gd name="adj1" fmla="val 50000"/>
                              <a:gd name="adj2" fmla="val 73541"/>
                            </a:avLst>
                          </a:prstGeom>
                          <a:solidFill>
                            <a:srgbClr val="FFFFFF"/>
                          </a:solidFill>
                          <a:ln w="9525" cap="flat" cmpd="sng">
                            <a:solidFill>
                              <a:srgbClr val="000000"/>
                            </a:solidFill>
                            <a:prstDash val="solid"/>
                            <a:miter/>
                            <a:headEnd type="none" w="med" len="med"/>
                            <a:tailEnd type="none" w="med" len="med"/>
                          </a:ln>
                          <a:effectLst/>
                        </wps:spPr>
                        <wps:bodyPr vert="eaVert" upright="1"/>
                      </wps:wsp>
                      <wps:wsp>
                        <wps:cNvPr id="10" name="下箭头 10"/>
                        <wps:cNvSpPr/>
                        <wps:spPr>
                          <a:xfrm>
                            <a:off x="1463040" y="1565275"/>
                            <a:ext cx="152400" cy="514985"/>
                          </a:xfrm>
                          <a:prstGeom prst="downArrow">
                            <a:avLst>
                              <a:gd name="adj1" fmla="val 50000"/>
                              <a:gd name="adj2" fmla="val 84479"/>
                            </a:avLst>
                          </a:prstGeom>
                          <a:solidFill>
                            <a:srgbClr val="FFFFFF"/>
                          </a:solidFill>
                          <a:ln w="9525" cap="flat" cmpd="sng">
                            <a:solidFill>
                              <a:srgbClr val="000000"/>
                            </a:solidFill>
                            <a:prstDash val="solid"/>
                            <a:miter/>
                            <a:headEnd type="none" w="med" len="med"/>
                            <a:tailEnd type="none" w="med" len="med"/>
                          </a:ln>
                          <a:effectLst/>
                        </wps:spPr>
                        <wps:bodyPr vert="eaVert" upright="1"/>
                      </wps:wsp>
                      <wps:wsp>
                        <wps:cNvPr id="11" name="下箭头 11"/>
                        <wps:cNvSpPr/>
                        <wps:spPr>
                          <a:xfrm>
                            <a:off x="1463040" y="2674620"/>
                            <a:ext cx="152400" cy="430530"/>
                          </a:xfrm>
                          <a:prstGeom prst="downArrow">
                            <a:avLst>
                              <a:gd name="adj1" fmla="val 50000"/>
                              <a:gd name="adj2" fmla="val 70625"/>
                            </a:avLst>
                          </a:prstGeom>
                          <a:solidFill>
                            <a:srgbClr val="FFFFFF"/>
                          </a:solidFill>
                          <a:ln w="9525" cap="flat" cmpd="sng">
                            <a:solidFill>
                              <a:srgbClr val="000000"/>
                            </a:solidFill>
                            <a:prstDash val="solid"/>
                            <a:miter/>
                            <a:headEnd type="none" w="med" len="med"/>
                            <a:tailEnd type="none" w="med" len="med"/>
                          </a:ln>
                          <a:effectLst/>
                        </wps:spPr>
                        <wps:bodyPr vert="eaVert" upright="1"/>
                      </wps:wsp>
                      <wps:wsp>
                        <wps:cNvPr id="12" name="右箭头 12"/>
                        <wps:cNvSpPr/>
                        <wps:spPr>
                          <a:xfrm>
                            <a:off x="2609850" y="3300095"/>
                            <a:ext cx="952500" cy="171450"/>
                          </a:xfrm>
                          <a:prstGeom prst="rightArrow">
                            <a:avLst>
                              <a:gd name="adj1" fmla="val 50000"/>
                              <a:gd name="adj2" fmla="val 138888"/>
                            </a:avLst>
                          </a:prstGeom>
                          <a:solidFill>
                            <a:srgbClr val="FFFFFF"/>
                          </a:solidFill>
                          <a:ln w="9525" cap="flat" cmpd="sng">
                            <a:solidFill>
                              <a:srgbClr val="000000"/>
                            </a:solidFill>
                            <a:prstDash val="solid"/>
                            <a:miter/>
                            <a:headEnd type="none" w="med" len="med"/>
                            <a:tailEnd type="none" w="med" len="med"/>
                          </a:ln>
                          <a:effectLst/>
                        </wps:spPr>
                        <wps:bodyPr upright="1"/>
                      </wps:wsp>
                      <wps:wsp>
                        <wps:cNvPr id="13" name="上箭头 13"/>
                        <wps:cNvSpPr/>
                        <wps:spPr>
                          <a:xfrm>
                            <a:off x="4625340" y="2674620"/>
                            <a:ext cx="161925" cy="382270"/>
                          </a:xfrm>
                          <a:prstGeom prst="upArrow">
                            <a:avLst>
                              <a:gd name="adj1" fmla="val 50000"/>
                              <a:gd name="adj2" fmla="val 59019"/>
                            </a:avLst>
                          </a:prstGeom>
                          <a:solidFill>
                            <a:srgbClr val="FFFFFF"/>
                          </a:solidFill>
                          <a:ln w="9525" cap="flat" cmpd="sng">
                            <a:solidFill>
                              <a:srgbClr val="000000"/>
                            </a:solidFill>
                            <a:prstDash val="solid"/>
                            <a:miter/>
                            <a:headEnd type="none" w="med" len="med"/>
                            <a:tailEnd type="none" w="med" len="med"/>
                          </a:ln>
                          <a:effectLst/>
                        </wps:spPr>
                        <wps:bodyPr vert="eaVert" upright="1"/>
                      </wps:wsp>
                      <wps:wsp>
                        <wps:cNvPr id="14" name="上箭头 14"/>
                        <wps:cNvSpPr/>
                        <wps:spPr>
                          <a:xfrm>
                            <a:off x="4625340" y="1565275"/>
                            <a:ext cx="161925" cy="499745"/>
                          </a:xfrm>
                          <a:prstGeom prst="upArrow">
                            <a:avLst>
                              <a:gd name="adj1" fmla="val 50000"/>
                              <a:gd name="adj2" fmla="val 77156"/>
                            </a:avLst>
                          </a:prstGeom>
                          <a:solidFill>
                            <a:srgbClr val="FFFFFF"/>
                          </a:solidFill>
                          <a:ln w="9525" cap="flat" cmpd="sng">
                            <a:solidFill>
                              <a:srgbClr val="000000"/>
                            </a:solidFill>
                            <a:prstDash val="solid"/>
                            <a:miter/>
                            <a:headEnd type="none" w="med" len="med"/>
                            <a:tailEnd type="none" w="med" len="med"/>
                          </a:ln>
                          <a:effectLst/>
                        </wps:spPr>
                        <wps:bodyPr vert="eaVert" upright="1"/>
                      </wps:wsp>
                      <wps:wsp>
                        <wps:cNvPr id="15" name="上箭头 15"/>
                        <wps:cNvSpPr/>
                        <wps:spPr>
                          <a:xfrm>
                            <a:off x="4625340" y="586105"/>
                            <a:ext cx="161925" cy="384810"/>
                          </a:xfrm>
                          <a:prstGeom prst="upArrow">
                            <a:avLst>
                              <a:gd name="adj1" fmla="val 50000"/>
                              <a:gd name="adj2" fmla="val 59411"/>
                            </a:avLst>
                          </a:prstGeom>
                          <a:solidFill>
                            <a:srgbClr val="FFFFFF"/>
                          </a:solidFill>
                          <a:ln w="9525" cap="flat" cmpd="sng">
                            <a:solidFill>
                              <a:srgbClr val="000000"/>
                            </a:solidFill>
                            <a:prstDash val="solid"/>
                            <a:miter/>
                            <a:headEnd type="none" w="med" len="med"/>
                            <a:tailEnd type="none" w="med" len="med"/>
                          </a:ln>
                          <a:effectLst/>
                        </wps:spPr>
                        <wps:bodyPr vert="eaVert" upright="1"/>
                      </wps:wsp>
                    </wpc:wpc>
                  </a:graphicData>
                </a:graphic>
              </wp:inline>
            </w:drawing>
          </mc:Choice>
          <mc:Fallback>
            <w:pict>
              <v:group id="_x0000_s1026" o:spid="_x0000_s1026" o:spt="203" style="height:320.2pt;width:477.75pt;" coordsize="6067425,4066540" editas="canvas" o:gfxdata="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">
                <o:lock v:ext="edit" aspectratio="f"/>
                <v:rect id="_x0000_s1026" o:spid="_x0000_s1026" o:spt="1" style="position:absolute;left:0;top:0;height:4066540;width:6067425;" filled="f" stroked="f" coordsize="21600,21600" o:gfxdata="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">
                  <v:path/>
                  <v:fill on="f" focussize="0,0"/>
                  <v:stroke on="f"/>
                  <v:imagedata o:title=""/>
                  <o:lock v:ext="edit" aspectratio="t"/>
                </v:rect>
                <v:rect id="_x0000_s1026" o:spid="_x0000_s1026" o:spt="1" style="position:absolute;left:409575;top:207645;height:378460;width:2200275;" fillcolor="#FFFFFF" filled="t" stroked="t" coordsize="21600,21600" o:gfxdata="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JqZwtUAAAAFAQAADwAAAAAAAAABACAAAAAiAAAAZHJzL2Rvd25yZXYueG1sUEsB&#10;AhQAFAAAAAgAh07iQGkoclz4AQAA8wMAAA4AAAAAAAAAAQAgAAAAJAEAAGRycy9lMm9Eb2MueG1s&#10;UEsFBgAAAAAGAAYAWQEAAI4FAAAAAA==&#10;">
                  <v:fill on="t" focussize="0,0"/>
                  <v:stroke color="#000000" joinstyle="miter"/>
                  <v:imagedata o:title=""/>
                  <o:lock v:ext="edit" aspectratio="f"/>
                  <v:textbox>
                    <w:txbxContent>
                      <w:p>
                        <w:pPr>
                          <w:rPr>
                            <w:rFonts w:hint="eastAsia"/>
                            <w:sz w:val="21"/>
                            <w:szCs w:val="21"/>
                          </w:rPr>
                        </w:pPr>
                        <w:r>
                          <w:rPr>
                            <w:rFonts w:hint="eastAsia"/>
                            <w:sz w:val="21"/>
                            <w:szCs w:val="21"/>
                          </w:rPr>
                          <w:t>考生（或家长）准备证明材料</w:t>
                        </w:r>
                      </w:p>
                    </w:txbxContent>
                  </v:textbox>
                </v:rect>
                <v:rect id="_x0000_s1026" o:spid="_x0000_s1026" o:spt="1" style="position:absolute;left:409575;top:1034415;height:530860;width:2200275;" fillcolor="#FFFFFF" filled="t" stroked="t" coordsize="21600,21600" o:gfxdata="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yamcLVAAAABQEAAA8AAAAAAAAAAQAgAAAAIgAAAGRycy9kb3ducmV2LnhtbFBL&#10;AQIUABQAAAAIAIdO4kAcceGI+QEAAPQDAAAOAAAAAAAAAAEAIAAAACQBAABkcnMvZTJvRG9jLnht&#10;bFBLBQYAAAAABgAGAFkBAACPBQAAAAA=&#10;">
                  <v:fill on="t" focussize="0,0"/>
                  <v:stroke color="#000000" joinstyle="miter"/>
                  <v:imagedata o:title=""/>
                  <o:lock v:ext="edit" aspectratio="f"/>
                  <v:textbox>
                    <w:txbxContent>
                      <w:p>
                        <w:pPr>
                          <w:spacing w:line="360" w:lineRule="exact"/>
                          <w:jc w:val="center"/>
                          <w:rPr>
                            <w:rFonts w:hint="eastAsia" w:ascii="宋体" w:hAnsi="宋体"/>
                            <w:sz w:val="21"/>
                            <w:szCs w:val="21"/>
                          </w:rPr>
                        </w:pPr>
                        <w:r>
                          <w:rPr>
                            <w:rFonts w:hint="eastAsia" w:ascii="宋体" w:hAnsi="宋体"/>
                            <w:sz w:val="21"/>
                            <w:szCs w:val="21"/>
                          </w:rPr>
                          <w:t>村委会（社区）核查</w:t>
                        </w:r>
                      </w:p>
                    </w:txbxContent>
                  </v:textbox>
                </v:rect>
                <v:rect id="_x0000_s1026" o:spid="_x0000_s1026" o:spt="1" style="position:absolute;left:409575;top:2065020;height:609600;width:2200275;" fillcolor="#FFFFFF" filled="t" stroked="t" coordsize="21600,21600" o:gfxdata="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smpnC1QAAAAUBAAAPAAAAAAAAAAEAIAAAACIAAABkcnMvZG93bnJldi54bWxQSwEC&#10;FAAUAAAACACHTuJAn6Wvl/cBAAD0AwAADgAAAAAAAAABACAAAAAkAQAAZHJzL2Uyb0RvYy54bWxQ&#10;SwUGAAAAAAYABgBZAQAAjQUAAAAA&#10;">
                  <v:fill on="t" focussize="0,0"/>
                  <v:stroke color="#000000" joinstyle="miter"/>
                  <v:imagedata o:title=""/>
                  <o:lock v:ext="edit" aspectratio="f"/>
                  <v:textbox>
                    <w:txbxContent>
                      <w:p>
                        <w:pPr>
                          <w:spacing w:line="360" w:lineRule="exact"/>
                          <w:rPr>
                            <w:rFonts w:hint="eastAsia" w:ascii="宋体" w:hAnsi="宋体"/>
                            <w:sz w:val="21"/>
                            <w:szCs w:val="21"/>
                          </w:rPr>
                        </w:pPr>
                        <w:r>
                          <w:rPr>
                            <w:rFonts w:hint="eastAsia" w:ascii="宋体" w:hAnsi="宋体"/>
                            <w:sz w:val="21"/>
                            <w:szCs w:val="21"/>
                          </w:rPr>
                          <w:t>乡镇（街道办事处）卫生计生办核查</w:t>
                        </w:r>
                      </w:p>
                    </w:txbxContent>
                  </v:textbox>
                </v:rect>
                <v:rect id="_x0000_s1026" o:spid="_x0000_s1026" o:spt="1" style="position:absolute;left:409575;top:3105150;height:546100;width:2200275;" fillcolor="#FFFFFF" filled="t" stroked="t" coordsize="21600,21600" o:gfxdata="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smpnC1QAAAAUBAAAPAAAAAAAAAAEAIAAAACIAAABkcnMvZG93bnJldi54bWxQSwEC&#10;FAAUAAAACACHTuJAYwRwU/cBAAD0AwAADgAAAAAAAAABACAAAAAkAQAAZHJzL2Uyb0RvYy54bWxQ&#10;SwUGAAAAAAYABgBZAQAAjQUAAAAA&#10;">
                  <v:fill on="t" focussize="0,0"/>
                  <v:stroke color="#000000" joinstyle="miter"/>
                  <v:imagedata o:title=""/>
                  <o:lock v:ext="edit" aspectratio="f"/>
                  <v:textbox>
                    <w:txbxContent>
                      <w:p>
                        <w:pPr>
                          <w:spacing w:line="360" w:lineRule="exact"/>
                          <w:rPr>
                            <w:rFonts w:hint="eastAsia" w:ascii="宋体" w:hAnsi="宋体"/>
                            <w:sz w:val="21"/>
                            <w:szCs w:val="21"/>
                          </w:rPr>
                        </w:pPr>
                        <w:r>
                          <w:rPr>
                            <w:rFonts w:hint="eastAsia" w:ascii="宋体" w:hAnsi="宋体"/>
                            <w:sz w:val="21"/>
                            <w:szCs w:val="21"/>
                          </w:rPr>
                          <w:t>城区（开发区）、县卫生健康局核查</w:t>
                        </w:r>
                      </w:p>
                    </w:txbxContent>
                  </v:textbox>
                </v:rect>
                <v:rect id="_x0000_s1026" o:spid="_x0000_s1026" o:spt="1" style="position:absolute;left:3562349;top:3056890;height:832485;width:2200276;" fillcolor="#FFFFFF" filled="t" stroked="t" coordsize="21600,21600" o:gfxdata="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yamcLVAAAABQEAAA8AAAAAAAAAAQAgAAAAIgAAAGRycy9kb3ducmV2LnhtbFBL&#10;AQIUABQAAAAIAIdO4kDpPfey+QEAAPUDAAAOAAAAAAAAAAEAIAAAACQBAABkcnMvZTJvRG9jLnht&#10;bFBLBQYAAAAABgAGAFkBAACPBQAAAAA=&#10;">
                  <v:fill on="t" focussize="0,0"/>
                  <v:stroke color="#000000" joinstyle="miter"/>
                  <v:imagedata o:title=""/>
                  <o:lock v:ext="edit" aspectratio="f"/>
                  <v:textbox>
                    <w:txbxContent>
                      <w:p>
                        <w:pPr>
                          <w:spacing w:line="360" w:lineRule="exact"/>
                          <w:rPr>
                            <w:rFonts w:hint="eastAsia" w:ascii="宋体" w:hAnsi="宋体"/>
                            <w:sz w:val="21"/>
                            <w:szCs w:val="21"/>
                          </w:rPr>
                        </w:pPr>
                        <w:r>
                          <w:rPr>
                            <w:rFonts w:hint="eastAsia" w:ascii="宋体" w:hAnsi="宋体"/>
                            <w:sz w:val="21"/>
                            <w:szCs w:val="21"/>
                          </w:rPr>
                          <w:t>乡镇（街道办事处）卫生计生办通知考生（或家长）领取1份《登记表》</w:t>
                        </w:r>
                      </w:p>
                    </w:txbxContent>
                  </v:textbox>
                </v:rect>
                <v:rect id="_x0000_s1026" o:spid="_x0000_s1026" o:spt="1" style="position:absolute;left:3581400;top:2080260;height:594360;width:2200275;" fillcolor="#FFFFFF" filled="t" stroked="t" coordsize="21600,21600" o:gfxdata="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mpnC1QAAAAUBAAAPAAAAAAAAAAEAIAAAACIAAABkcnMvZG93bnJldi54bWxQ&#10;SwECFAAUAAAACACHTuJAoihJpPoBAAD1AwAADgAAAAAAAAABACAAAAAkAQAAZHJzL2Uyb0RvYy54&#10;bWxQSwUGAAAAAAYABgBZAQAAkAUAAAAA&#10;">
                  <v:fill on="t" focussize="0,0"/>
                  <v:stroke color="#000000" joinstyle="miter"/>
                  <v:imagedata o:title=""/>
                  <o:lock v:ext="edit" aspectratio="f"/>
                  <v:textbox>
                    <w:txbxContent>
                      <w:p>
                        <w:pPr>
                          <w:spacing w:line="360" w:lineRule="exact"/>
                          <w:rPr>
                            <w:rFonts w:hint="eastAsia" w:ascii="宋体" w:hAnsi="宋体"/>
                            <w:sz w:val="21"/>
                            <w:szCs w:val="21"/>
                          </w:rPr>
                        </w:pPr>
                        <w:r>
                          <w:rPr>
                            <w:rFonts w:hint="eastAsia" w:ascii="宋体" w:hAnsi="宋体"/>
                            <w:sz w:val="21"/>
                            <w:szCs w:val="21"/>
                          </w:rPr>
                          <w:t>考生（或家长）将1份《登记表》交到所在学校教务处</w:t>
                        </w:r>
                      </w:p>
                    </w:txbxContent>
                  </v:textbox>
                </v:rect>
                <v:rect id="_x0000_s1026" o:spid="_x0000_s1026" o:spt="1" style="position:absolute;left:3590925;top:970915;height:594360;width:2200275;" fillcolor="#FFFFFF" filled="t" stroked="t" coordsize="21600,21600" o:gfxdata="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JqZwtUAAAAFAQAADwAAAAAAAAABACAAAAAiAAAAZHJzL2Rvd25yZXYueG1sUEsB&#10;AhQAFAAAAAgAh07iQEaeARz4AQAA9AMAAA4AAAAAAAAAAQAgAAAAJAEAAGRycy9lMm9Eb2MueG1s&#10;UEsFBgAAAAAGAAYAWQEAAI4FAAAAAA==&#10;">
                  <v:fill on="t" focussize="0,0"/>
                  <v:stroke color="#000000" joinstyle="miter"/>
                  <v:imagedata o:title=""/>
                  <o:lock v:ext="edit" aspectratio="f"/>
                  <v:textbox>
                    <w:txbxContent>
                      <w:p>
                        <w:pPr>
                          <w:spacing w:line="360" w:lineRule="exact"/>
                          <w:rPr>
                            <w:rFonts w:hint="eastAsia" w:ascii="宋体" w:hAnsi="宋体"/>
                            <w:sz w:val="21"/>
                            <w:szCs w:val="21"/>
                          </w:rPr>
                        </w:pPr>
                        <w:r>
                          <w:rPr>
                            <w:rFonts w:hint="eastAsia" w:ascii="宋体" w:hAnsi="宋体"/>
                            <w:sz w:val="21"/>
                            <w:szCs w:val="21"/>
                          </w:rPr>
                          <w:t>学校将《登记表》交到市招生考试院（或武鸣区和县教育局招生办）</w:t>
                        </w:r>
                      </w:p>
                    </w:txbxContent>
                  </v:textbox>
                </v:rect>
                <v:rect id="_x0000_s1026" o:spid="_x0000_s1026" o:spt="1" style="position:absolute;left:3621404;top:192405;height:384175;width:2200276;" fillcolor="#FFFFFF" filled="t" stroked="t" coordsize="21600,21600" o:gfxdata="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smpnC1QAAAAUBAAAPAAAAAAAAAAEAIAAAACIAAABkcnMvZG93bnJldi54bWxQSwECFAAU&#10;AAAACACHTuJAc3uclfQBAAD0AwAADgAAAAAAAAABACAAAAAkAQAAZHJzL2Uyb0RvYy54bWxQSwUG&#10;AAAAAAYABgBZAQAAigUAAAAA&#10;">
                  <v:fill on="t" focussize="0,0"/>
                  <v:stroke color="#000000" joinstyle="miter"/>
                  <v:imagedata o:title=""/>
                  <o:lock v:ext="edit" aspectratio="f"/>
                  <v:textbox>
                    <w:txbxContent>
                      <w:p>
                        <w:pPr>
                          <w:spacing w:line="360" w:lineRule="exact"/>
                          <w:jc w:val="center"/>
                          <w:rPr>
                            <w:rFonts w:hint="eastAsia" w:ascii="宋体" w:hAnsi="宋体"/>
                            <w:sz w:val="21"/>
                            <w:szCs w:val="21"/>
                          </w:rPr>
                        </w:pPr>
                        <w:r>
                          <w:rPr>
                            <w:rFonts w:hint="eastAsia" w:ascii="宋体" w:hAnsi="宋体"/>
                            <w:sz w:val="21"/>
                            <w:szCs w:val="21"/>
                          </w:rPr>
                          <w:t>完  成</w:t>
                        </w:r>
                      </w:p>
                    </w:txbxContent>
                  </v:textbox>
                </v:rect>
                <v:shape id="_x0000_s1026" o:spid="_x0000_s1026" o:spt="67" type="#_x0000_t67" style="position:absolute;left:1443990;top:586105;height:448310;width:152400;" fillcolor="#FFFFFF" filled="t" stroked="t" coordsize="21600,21600" o:gfxdata="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bCLyEtUAAAAFAQAADwAAAAAAAAABACAAAAAiAAAAZHJzL2Rvd25yZXYueG1sUEsBAhQAFAAAAAgA&#10;h07iQKqsOT8oAgAATwQAAA4AAAAAAAAAAQAgAAAAJAEAAGRycy9lMm9Eb2MueG1sUEsFBgAAAAAG&#10;AAYAWQEAAL4FAAAAAA==&#10;" adj="16201,5400">
                  <v:fill on="t" focussize="0,0"/>
                  <v:stroke color="#000000" joinstyle="miter"/>
                  <v:imagedata o:title=""/>
                  <o:lock v:ext="edit" aspectratio="f"/>
                  <v:textbox style="layout-flow:vertical-ideographic;"/>
                </v:shape>
                <v:shape id="_x0000_s1026" o:spid="_x0000_s1026" o:spt="67" type="#_x0000_t67" style="position:absolute;left:1463040;top:1565275;height:514985;width:152400;" fillcolor="#FFFFFF" filled="t" stroked="t" coordsize="21600,21600" o:gfxdata="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Gwi8hLVAAAABQEAAA8AAAAAAAAAAQAgAAAAIgAAAGRycy9kb3ducmV2LnhtbFBLAQIUABQAAAAI&#10;AIdO4kDEsWwcKQIAAFIEAAAOAAAAAAAAAAEAIAAAACQBAABkcnMvZTJvRG9jLnhtbFBLBQYAAAAA&#10;BgAGAFkBAAC/BQAAAAA=&#10;" adj="16201,5400">
                  <v:fill on="t" focussize="0,0"/>
                  <v:stroke color="#000000" joinstyle="miter"/>
                  <v:imagedata o:title=""/>
                  <o:lock v:ext="edit" aspectratio="f"/>
                  <v:textbox style="layout-flow:vertical-ideographic;"/>
                </v:shape>
                <v:shape id="_x0000_s1026" o:spid="_x0000_s1026" o:spt="67" type="#_x0000_t67" style="position:absolute;left:1463040;top:2674620;height:430530;width:152400;" fillcolor="#FFFFFF" filled="t" stroked="t" coordsize="21600,21600" o:gfxdata="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ZYf&#10;+tIAAAAFAQAADwAAAAAAAAABACAAAAAiAAAAZHJzL2Rvd25yZXYueG1sUEsBAhQAFAAAAAgAh07i&#10;QC/rkCkoAgAAUgQAAA4AAAAAAAAAAQAgAAAAIQEAAGRycy9lMm9Eb2MueG1sUEsFBgAAAAAGAAYA&#10;WQEAALsFAAAAAA==&#10;" adj="16200,5400">
                  <v:fill on="t" focussize="0,0"/>
                  <v:stroke color="#000000" joinstyle="miter"/>
                  <v:imagedata o:title=""/>
                  <o:lock v:ext="edit" aspectratio="f"/>
                  <v:textbox style="layout-flow:vertical-ideographic;"/>
                </v:shape>
                <v:shape id="_x0000_s1026" o:spid="_x0000_s1026" o:spt="13" type="#_x0000_t13" style="position:absolute;left:2609850;top:3300095;height:171450;width:952500;" fillcolor="#FFFFFF" filled="t" stroked="t" coordsize="21600,21600" o:gfxdata="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2KufHYAAAA&#10;BQEAAA8AAAAAAAAAAQAgAAAAIgAAAGRycy9kb3ducmV2LnhtbFBLAQIUABQAAAAIAIdO4kCZk3AV&#10;HQIAAEYEAAAOAAAAAAAAAAEAIAAAACcBAABkcnMvZTJvRG9jLnhtbFBLBQYAAAAABgAGAFkBAAC2&#10;BQAAAAA=&#10;" adj="16201,5400">
                  <v:fill on="t" focussize="0,0"/>
                  <v:stroke color="#000000" joinstyle="miter"/>
                  <v:imagedata o:title=""/>
                  <o:lock v:ext="edit" aspectratio="f"/>
                </v:shape>
                <v:shape id="_x0000_s1026" o:spid="_x0000_s1026" o:spt="68" type="#_x0000_t68" style="position:absolute;left:4625340;top:2674620;height:382270;width:161925;" fillcolor="#FFFFFF" filled="t" stroked="t" coordsize="21600,21600" o:gfxdata="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KgEk/HXAAAABQEAAA8AAAAAAAAAAQAgAAAAIgAAAGRycy9kb3ducmV2LnhtbFBLAQIUABQAAAAI&#10;AIdO4kAQSKNTJwIAAFAEAAAOAAAAAAAAAAEAIAAAACYBAABkcnMvZTJvRG9jLnhtbFBLBQYAAAAA&#10;BgAGAFkBAAC/BQAAAAA=&#10;" adj="5399,5400">
                  <v:fill on="t" focussize="0,0"/>
                  <v:stroke color="#000000" joinstyle="miter"/>
                  <v:imagedata o:title=""/>
                  <o:lock v:ext="edit" aspectratio="f"/>
                  <v:textbox style="layout-flow:vertical-ideographic;"/>
                </v:shape>
                <v:shape id="_x0000_s1026" o:spid="_x0000_s1026" o:spt="68" type="#_x0000_t68" style="position:absolute;left:4625340;top:1565275;height:499745;width:161925;" fillcolor="#FFFFFF" filled="t" stroked="t" coordsize="21600,21600" o:gfxdata="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oBJPx1wAAAAUBAAAPAAAAAAAAAAEAIAAAACIAAABkcnMvZG93bnJldi54bWxQSwECFAAUAAAA&#10;CACHTuJAmJ9JfigCAABQBAAADgAAAAAAAAABACAAAAAmAQAAZHJzL2Uyb0RvYy54bWxQSwUGAAAA&#10;AAYABgBZAQAAwAUAAAAA&#10;" adj="5399,5400">
                  <v:fill on="t" focussize="0,0"/>
                  <v:stroke color="#000000" joinstyle="miter"/>
                  <v:imagedata o:title=""/>
                  <o:lock v:ext="edit" aspectratio="f"/>
                  <v:textbox style="layout-flow:vertical-ideographic;"/>
                </v:shape>
                <v:shape id="_x0000_s1026" o:spid="_x0000_s1026" o:spt="68" type="#_x0000_t68" style="position:absolute;left:4625340;top:586105;height:384810;width:161925;" fillcolor="#FFFFFF" filled="t" stroked="t" coordsize="21600,21600" o:gfxdata="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KgEk/HXAAAABQEAAA8AAAAAAAAAAQAgAAAAIgAAAGRycy9kb3ducmV2LnhtbFBLAQIUABQAAAAI&#10;AIdO4kBB8457JwIAAE8EAAAOAAAAAAAAAAEAIAAAACYBAABkcnMvZTJvRG9jLnhtbFBLBQYAAAAA&#10;BgAGAFkBAAC/BQAAAAA=&#10;" adj="5399,5400">
                  <v:fill on="t" focussize="0,0"/>
                  <v:stroke color="#000000" joinstyle="miter"/>
                  <v:imagedata o:title=""/>
                  <o:lock v:ext="edit" aspectratio="f"/>
                  <v:textbox style="layout-flow:vertical-ideographic;"/>
                </v:shape>
                <w10:wrap type="none"/>
                <w10:anchorlock/>
              </v:group>
            </w:pict>
          </mc:Fallback>
        </mc:AlternateContent>
      </w:r>
    </w:p>
    <w:p>
      <w:pPr>
        <w:spacing w:line="540" w:lineRule="exact"/>
        <w:rPr>
          <w:rFonts w:hint="eastAsia" w:ascii="仿宋_GB2312" w:hAnsi="宋体" w:eastAsia="仿宋_GB2312"/>
          <w:sz w:val="32"/>
          <w:szCs w:val="32"/>
        </w:rPr>
      </w:pPr>
      <w:r>
        <w:rPr>
          <w:rFonts w:hint="eastAsia" w:ascii="仿宋_GB2312" w:hAnsi="宋体" w:eastAsia="仿宋_GB2312"/>
          <w:sz w:val="32"/>
          <w:szCs w:val="32"/>
        </w:rPr>
        <w:t>附件4</w:t>
      </w:r>
    </w:p>
    <w:p>
      <w:pPr>
        <w:spacing w:line="54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南宁市2021年中考符合农村计划生育家庭的独生子女</w:t>
      </w:r>
    </w:p>
    <w:p>
      <w:pPr>
        <w:spacing w:line="54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考生和双女结扎户女儿考生信息公示（式样）</w:t>
      </w:r>
    </w:p>
    <w:p>
      <w:pPr>
        <w:spacing w:line="540" w:lineRule="exact"/>
        <w:rPr>
          <w:rFonts w:hint="eastAsia" w:ascii="仿宋_GB2312" w:hAnsi="宋体" w:eastAsia="仿宋_GB2312"/>
          <w:szCs w:val="28"/>
        </w:rPr>
      </w:pPr>
      <w:r>
        <w:rPr>
          <w:rFonts w:hint="eastAsia" w:ascii="仿宋_GB2312" w:hAnsi="宋体" w:eastAsia="仿宋_GB2312"/>
          <w:szCs w:val="28"/>
        </w:rPr>
        <w:t>学校：</w:t>
      </w:r>
    </w:p>
    <w:tbl>
      <w:tblPr>
        <w:tblStyle w:val="4"/>
        <w:tblW w:w="96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9"/>
        <w:gridCol w:w="1841"/>
        <w:gridCol w:w="565"/>
        <w:gridCol w:w="2084"/>
        <w:gridCol w:w="4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9" w:hRule="atLeast"/>
          <w:jc w:val="center"/>
        </w:trPr>
        <w:tc>
          <w:tcPr>
            <w:tcW w:w="629" w:type="dxa"/>
            <w:vAlign w:val="center"/>
          </w:tcPr>
          <w:p>
            <w:pPr>
              <w:spacing w:line="540" w:lineRule="exact"/>
              <w:jc w:val="center"/>
              <w:rPr>
                <w:rFonts w:hint="eastAsia" w:ascii="仿宋_GB2312" w:hAnsi="宋体" w:eastAsia="仿宋_GB2312"/>
                <w:b/>
                <w:szCs w:val="28"/>
              </w:rPr>
            </w:pPr>
            <w:r>
              <w:rPr>
                <w:rFonts w:hint="eastAsia" w:ascii="仿宋_GB2312" w:hAnsi="宋体" w:eastAsia="仿宋_GB2312"/>
                <w:b/>
                <w:szCs w:val="28"/>
              </w:rPr>
              <w:t>序号</w:t>
            </w:r>
          </w:p>
        </w:tc>
        <w:tc>
          <w:tcPr>
            <w:tcW w:w="1841" w:type="dxa"/>
            <w:vAlign w:val="center"/>
          </w:tcPr>
          <w:p>
            <w:pPr>
              <w:spacing w:line="540" w:lineRule="exact"/>
              <w:jc w:val="center"/>
              <w:rPr>
                <w:rFonts w:hint="eastAsia" w:ascii="仿宋_GB2312" w:hAnsi="宋体" w:eastAsia="仿宋_GB2312"/>
                <w:b/>
                <w:szCs w:val="28"/>
              </w:rPr>
            </w:pPr>
            <w:r>
              <w:rPr>
                <w:rFonts w:hint="eastAsia" w:ascii="仿宋_GB2312" w:hAnsi="宋体" w:eastAsia="仿宋_GB2312"/>
                <w:b/>
                <w:szCs w:val="28"/>
              </w:rPr>
              <w:t>姓名</w:t>
            </w:r>
          </w:p>
        </w:tc>
        <w:tc>
          <w:tcPr>
            <w:tcW w:w="565" w:type="dxa"/>
            <w:vAlign w:val="center"/>
          </w:tcPr>
          <w:p>
            <w:pPr>
              <w:spacing w:line="540" w:lineRule="exact"/>
              <w:jc w:val="center"/>
              <w:rPr>
                <w:rFonts w:hint="eastAsia" w:ascii="仿宋_GB2312" w:hAnsi="宋体" w:eastAsia="仿宋_GB2312"/>
                <w:b/>
                <w:szCs w:val="28"/>
              </w:rPr>
            </w:pPr>
            <w:r>
              <w:rPr>
                <w:rFonts w:hint="eastAsia" w:ascii="仿宋_GB2312" w:hAnsi="宋体" w:eastAsia="仿宋_GB2312"/>
                <w:b/>
                <w:szCs w:val="28"/>
              </w:rPr>
              <w:t>性别</w:t>
            </w:r>
          </w:p>
        </w:tc>
        <w:tc>
          <w:tcPr>
            <w:tcW w:w="2084" w:type="dxa"/>
            <w:vAlign w:val="center"/>
          </w:tcPr>
          <w:p>
            <w:pPr>
              <w:spacing w:line="540" w:lineRule="exact"/>
              <w:jc w:val="center"/>
              <w:rPr>
                <w:rFonts w:hint="eastAsia" w:ascii="仿宋_GB2312" w:hAnsi="宋体" w:eastAsia="仿宋_GB2312"/>
                <w:b/>
                <w:szCs w:val="28"/>
              </w:rPr>
            </w:pPr>
            <w:r>
              <w:rPr>
                <w:rFonts w:hint="eastAsia" w:ascii="仿宋_GB2312" w:hAnsi="宋体" w:eastAsia="仿宋_GB2312"/>
                <w:b/>
                <w:szCs w:val="28"/>
              </w:rPr>
              <w:t>班级</w:t>
            </w:r>
          </w:p>
        </w:tc>
        <w:tc>
          <w:tcPr>
            <w:tcW w:w="4533" w:type="dxa"/>
            <w:vAlign w:val="center"/>
          </w:tcPr>
          <w:p>
            <w:pPr>
              <w:spacing w:line="540" w:lineRule="exact"/>
              <w:jc w:val="center"/>
              <w:rPr>
                <w:rFonts w:hint="eastAsia" w:ascii="仿宋_GB2312" w:hAnsi="宋体" w:eastAsia="仿宋_GB2312"/>
                <w:b/>
                <w:szCs w:val="28"/>
              </w:rPr>
            </w:pPr>
            <w:r>
              <w:rPr>
                <w:rFonts w:hint="eastAsia" w:ascii="仿宋_GB2312" w:hAnsi="宋体" w:eastAsia="仿宋_GB2312"/>
                <w:b/>
                <w:szCs w:val="28"/>
              </w:rPr>
              <w:t>符合计生政策的项目</w:t>
            </w:r>
          </w:p>
          <w:p>
            <w:pPr>
              <w:spacing w:line="540" w:lineRule="exact"/>
              <w:jc w:val="center"/>
              <w:rPr>
                <w:rFonts w:hint="eastAsia" w:ascii="仿宋_GB2312" w:hAnsi="宋体" w:eastAsia="仿宋_GB2312"/>
                <w:b/>
                <w:szCs w:val="28"/>
              </w:rPr>
            </w:pPr>
            <w:r>
              <w:rPr>
                <w:rFonts w:hint="eastAsia" w:ascii="仿宋_GB2312" w:hAnsi="宋体" w:eastAsia="仿宋_GB2312"/>
                <w:b/>
                <w:sz w:val="24"/>
              </w:rPr>
              <w:t>（独生子女户/双女结扎户）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629" w:type="dxa"/>
            <w:vAlign w:val="top"/>
          </w:tcPr>
          <w:p>
            <w:pPr>
              <w:numPr>
                <w:ilvl w:val="0"/>
                <w:numId w:val="3"/>
              </w:numPr>
              <w:spacing w:line="540" w:lineRule="exact"/>
              <w:rPr>
                <w:rFonts w:hint="eastAsia" w:ascii="仿宋_GB2312" w:hAnsi="宋体" w:eastAsia="仿宋_GB2312"/>
                <w:szCs w:val="28"/>
              </w:rPr>
            </w:pPr>
          </w:p>
        </w:tc>
        <w:tc>
          <w:tcPr>
            <w:tcW w:w="1841" w:type="dxa"/>
            <w:vAlign w:val="top"/>
          </w:tcPr>
          <w:p>
            <w:pPr>
              <w:spacing w:line="540" w:lineRule="exact"/>
              <w:rPr>
                <w:rFonts w:hint="eastAsia" w:ascii="仿宋_GB2312" w:hAnsi="宋体" w:eastAsia="仿宋_GB2312"/>
                <w:sz w:val="32"/>
                <w:szCs w:val="32"/>
              </w:rPr>
            </w:pPr>
          </w:p>
        </w:tc>
        <w:tc>
          <w:tcPr>
            <w:tcW w:w="565" w:type="dxa"/>
            <w:vAlign w:val="top"/>
          </w:tcPr>
          <w:p>
            <w:pPr>
              <w:spacing w:line="540" w:lineRule="exact"/>
              <w:rPr>
                <w:rFonts w:hint="eastAsia" w:ascii="仿宋_GB2312" w:hAnsi="宋体" w:eastAsia="仿宋_GB2312"/>
                <w:sz w:val="32"/>
                <w:szCs w:val="32"/>
              </w:rPr>
            </w:pPr>
          </w:p>
        </w:tc>
        <w:tc>
          <w:tcPr>
            <w:tcW w:w="2084" w:type="dxa"/>
            <w:vAlign w:val="top"/>
          </w:tcPr>
          <w:p>
            <w:pPr>
              <w:spacing w:line="540" w:lineRule="exact"/>
              <w:rPr>
                <w:rFonts w:hint="eastAsia" w:ascii="仿宋_GB2312" w:hAnsi="宋体" w:eastAsia="仿宋_GB2312"/>
                <w:sz w:val="32"/>
                <w:szCs w:val="32"/>
              </w:rPr>
            </w:pPr>
          </w:p>
        </w:tc>
        <w:tc>
          <w:tcPr>
            <w:tcW w:w="4533" w:type="dxa"/>
            <w:vAlign w:val="top"/>
          </w:tcPr>
          <w:p>
            <w:pPr>
              <w:spacing w:line="540" w:lineRule="exact"/>
              <w:rPr>
                <w:rFonts w:hint="eastAsia" w:ascii="仿宋_GB2312" w:hAnsi="宋体" w:eastAsia="仿宋_GB2312"/>
                <w:sz w:val="32"/>
                <w:szCs w:val="32"/>
              </w:rPr>
            </w:pPr>
            <w:bookmarkStart w:id="0" w:name="_GoBack"/>
            <w:bookmarkEnd w:id="0"/>
          </w:p>
        </w:tc>
      </w:tr>
    </w:tbl>
    <w:p>
      <w:pPr>
        <w:spacing w:line="540" w:lineRule="exact"/>
        <w:rPr>
          <w:rFonts w:hint="eastAsia" w:ascii="仿宋_GB2312" w:eastAsia="仿宋_GB2312"/>
          <w:sz w:val="32"/>
          <w:szCs w:val="32"/>
        </w:rPr>
      </w:pPr>
      <w:r>
        <w:rPr>
          <w:rFonts w:hint="eastAsia" w:ascii="仿宋_GB2312" w:hAnsi="宋体" w:eastAsia="仿宋_GB2312"/>
          <w:b/>
          <w:sz w:val="21"/>
          <w:szCs w:val="21"/>
        </w:rPr>
        <w:t>备注</w:t>
      </w:r>
      <w:r>
        <w:rPr>
          <w:rFonts w:hint="eastAsia" w:ascii="仿宋_GB2312" w:hAnsi="宋体" w:eastAsia="仿宋_GB2312"/>
          <w:sz w:val="21"/>
          <w:szCs w:val="21"/>
        </w:rPr>
        <w:t>：①各学校在校内校务公开栏公示的时间不少于5个工作日。②</w:t>
      </w:r>
      <w:r>
        <w:rPr>
          <w:rFonts w:hint="eastAsia" w:ascii="仿宋_GB2312" w:eastAsia="仿宋_GB2312"/>
          <w:sz w:val="21"/>
          <w:szCs w:val="21"/>
        </w:rPr>
        <w:t>群众如有异议，请以书面形式，并署真实姓名和联系地址，邮寄或送至南宁市招生考试院（地址：南宁市民生路维新街南一里9号，邮编：530012）。群众如实反映的有关问题受法律保护。</w:t>
      </w:r>
    </w:p>
    <w:p>
      <w:pPr>
        <w:sectPr>
          <w:footerReference r:id="rId5" w:type="default"/>
          <w:pgSz w:w="11906" w:h="16838"/>
          <w:pgMar w:top="1701" w:right="1440" w:bottom="1701" w:left="1440" w:header="851" w:footer="992" w:gutter="0"/>
          <w:pgNumType w:fmt="numberInDash"/>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- 1 -</w:t>
                          </w:r>
                          <w:r>
                            <w:rPr>
                              <w:rFonts w:hint="eastAsia" w:ascii="楷体_GB2312" w:hAnsi="楷体_GB2312" w:eastAsia="楷体_GB2312" w:cs="楷体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5u89kbAgAAIwQAAA4AAABkcnMvZTJvRG9jLnhtbK1Ty47TMBTdI/EP&#10;lvc0aRFD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7eUaKYwo9OP76efD6df3wj+AFBr/Qx2GwvL0L0zHYyHf4/P2HdX&#10;ORVvdESgB9THC7yiC4RHp+lkOs2h4tAND8TPHt2t8+G9MIpEoaAO80uwssPah950MInZtFk1UqYZ&#10;Sk3agl69fpM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G5u89kbAgAAIwQAAA4A&#10;AAAAAAAAAQAgAAAAHwEAAGRycy9lMm9Eb2MueG1sUEsFBgAAAAAGAAYAWQEAAKwFAAAAAA==&#10;">
              <v:path/>
              <v:fill on="f" focussize="0,0"/>
              <v:stroke on="f" weight="0.5pt"/>
              <v:imagedata o:title=""/>
              <o:lock v:ext="edit" aspectratio="f"/>
              <v:textbox inset="0mm,0mm,0mm,0mm" style="mso-fit-shape-to-text:t;">
                <w:txbxContent>
                  <w:p>
                    <w:pPr>
                      <w:pStyle w:val="2"/>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- 1 -</w:t>
                    </w:r>
                    <w:r>
                      <w:rPr>
                        <w:rFonts w:hint="eastAsia" w:ascii="楷体_GB2312" w:hAnsi="楷体_GB2312" w:eastAsia="楷体_GB2312" w:cs="楷体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- 10 -</w:t>
                          </w:r>
                          <w:r>
                            <w:rPr>
                              <w:rFonts w:hint="eastAsia" w:ascii="楷体_GB2312" w:hAnsi="楷体_GB2312" w:eastAsia="楷体_GB2312" w:cs="楷体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tsZ8ZAgAAIw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D7bGfGQIAACMEAAAOAAAA&#10;AAAAAAEAIAAAAB8BAABkcnMvZTJvRG9jLnhtbFBLBQYAAAAABgAGAFkBAACqBQAAAAA=&#10;">
              <v:path/>
              <v:fill on="f" focussize="0,0"/>
              <v:stroke on="f" weight="0.5pt"/>
              <v:imagedata o:title=""/>
              <o:lock v:ext="edit" aspectratio="f"/>
              <v:textbox inset="0mm,0mm,0mm,0mm" style="mso-fit-shape-to-text:t;">
                <w:txbxContent>
                  <w:p>
                    <w:pPr>
                      <w:pStyle w:val="2"/>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- 10 -</w:t>
                    </w:r>
                    <w:r>
                      <w:rPr>
                        <w:rFonts w:hint="eastAsia" w:ascii="楷体_GB2312" w:hAnsi="楷体_GB2312" w:eastAsia="楷体_GB2312" w:cs="楷体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F3D25"/>
    <w:multiLevelType w:val="multilevel"/>
    <w:tmpl w:val="095F3D25"/>
    <w:lvl w:ilvl="0" w:tentative="0">
      <w:start w:val="1"/>
      <w:numFmt w:val="decimalEnclosedCircle"/>
      <w:lvlText w:val="%1"/>
      <w:lvlJc w:val="left"/>
      <w:pPr>
        <w:tabs>
          <w:tab w:val="left" w:pos="360"/>
        </w:tabs>
        <w:ind w:left="360" w:hanging="360"/>
      </w:pPr>
      <w:rPr>
        <w:rFonts w:hint="default"/>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AAF690B"/>
    <w:multiLevelType w:val="multilevel"/>
    <w:tmpl w:val="1AAF690B"/>
    <w:lvl w:ilvl="0" w:tentative="0">
      <w:start w:val="1"/>
      <w:numFmt w:val="decimal"/>
      <w:lvlText w:val="%1"/>
      <w:lvlJc w:val="center"/>
      <w:pPr>
        <w:tabs>
          <w:tab w:val="left" w:pos="420"/>
        </w:tabs>
        <w:ind w:left="420" w:hanging="13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D107A19"/>
    <w:multiLevelType w:val="multilevel"/>
    <w:tmpl w:val="5D107A19"/>
    <w:lvl w:ilvl="0" w:tentative="0">
      <w:start w:val="1"/>
      <w:numFmt w:val="decimal"/>
      <w:lvlText w:val="%1"/>
      <w:lvlJc w:val="center"/>
      <w:pPr>
        <w:tabs>
          <w:tab w:val="left" w:pos="420"/>
        </w:tabs>
        <w:ind w:left="420" w:hanging="13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254C98"/>
    <w:rsid w:val="6F254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bCs/>
      <w:color w:val="000000"/>
      <w:kern w:val="44"/>
      <w:sz w:val="28"/>
      <w:szCs w:val="4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2021-03-30T02:22:00Z</dcterms:created>
  <dc:creator>满楼1414754018</dc:creator>
  <cp:lastModifiedBy>满楼1414754018</cp:lastModifiedBy>
  <dcterms:modified xsi:type="dcterms:W3CDTF">2021-03-30T02:23:19Z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