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南宁市第七届“学宪法 讲宪法”活动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aps w:val="0"/>
          <w:color w:val="0000FF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优秀组织奖名单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Cs/>
          <w:sz w:val="32"/>
          <w:szCs w:val="36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一、</w:t>
      </w:r>
      <w:r>
        <w:rPr>
          <w:rFonts w:hint="eastAsia" w:ascii="黑体" w:hAnsi="黑体" w:eastAsia="黑体" w:cs="黑体"/>
          <w:bCs/>
          <w:sz w:val="32"/>
          <w:szCs w:val="36"/>
          <w:lang w:eastAsia="zh-CN"/>
        </w:rPr>
        <w:t>南宁市教育系统第七届“学宪法 讲宪法”比赛优秀组织奖名单：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横州市教育局、南宁市青秀区教育局、南宁市良庆区教育局、南宁市西乡塘区教育局、南宁高新区教育局。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南宁市第二中学、南宁市第三中学、南宁市邕宁高级中学、南宁市第十四中学、南宁市第二十六中学、南宁市第二十九中学、南宁市五象新区第一实验小学、南宁市五象新区第三实验小学、南宁市第十八中学、南宁市滨湖路小学、南宁市凤翔路小学、南宁市银岭小学、南宁市西乡塘区明秀二区小学、横州市横州镇龙池小学、南宁高新技术产业开发区民大中学、广西华侨学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二、南宁市</w:t>
      </w:r>
      <w:r>
        <w:rPr>
          <w:rFonts w:hint="eastAsia" w:ascii="黑体" w:hAnsi="黑体" w:eastAsia="黑体" w:cs="黑体"/>
          <w:bCs/>
          <w:sz w:val="32"/>
          <w:szCs w:val="36"/>
          <w:lang w:eastAsia="zh-CN"/>
        </w:rPr>
        <w:t>教育系统</w:t>
      </w: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2022年“宪法卫士”活动优秀组织奖名单：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南宁市兴宁区教育局、南宁经济技术开发区文体教育局、南宁市西乡塘区教育局、南宁市武鸣区教育局、南宁市隆安县教育局、南宁高新技术产业开发区教育局。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南宁市第九中学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南宁市特殊教育学校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南宁市第三十三中学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南宁市第五中学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南宁市第二十一中学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南宁市五象新区第三实验小学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南宁市第十五中学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南宁市五象新区第二实验小学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南宁市第四十三中学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南宁市五象新区第四实验小学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南宁市五象新区第一实验小学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南宁市第二十九中学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南宁市第十九中学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南宁市第四职业技术学校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南宁市第二十四中学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南宁市第三十四中学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南宁市第六职业技术学校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南宁市第四十二中学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南宁市第二十八中学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南宁市第一中学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南宁市第八中学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南宁市第三十六中学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南宁市第一职业技术学校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南宁市翠竹实验学校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南宁市第四十一中学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南宁市第十中学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南宁市邕宁高级中学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南宁市第十三中学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南宁外国语学校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南宁市绿腾健康管理中等职业技术学校、南宁市运德汽车运输职业技术学校、南宁创艺艺术职业学校、广西外国语学院附属实验学校、广西大学附属中学、南宁市华光高级中学、南宁市育才实验中学、南宁市东盟黄冈中学、南宁市桂华高级中学、南宁市三美学校、南宁市天泽高级中学、南宁市华侨实验高中、南宁市中南中学、南宁北附实验学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701" w:right="1474" w:bottom="1701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楷体_GB2312" w:hAnsi="楷体_GB2312" w:eastAsia="楷体_GB2312" w:cs="楷体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yNzYxYjk2Mzk3NWI5NDVjMzE4NGI3NDkzNjE2YTIifQ=="/>
  </w:docVars>
  <w:rsids>
    <w:rsidRoot w:val="00000000"/>
    <w:rsid w:val="21FB570A"/>
    <w:rsid w:val="27732536"/>
    <w:rsid w:val="2B1C135E"/>
    <w:rsid w:val="2E33248F"/>
    <w:rsid w:val="301172CD"/>
    <w:rsid w:val="3E791247"/>
    <w:rsid w:val="3FD44BBA"/>
    <w:rsid w:val="4ED50D64"/>
    <w:rsid w:val="509C105C"/>
    <w:rsid w:val="64DE17BA"/>
    <w:rsid w:val="6B2F7D93"/>
    <w:rsid w:val="6D0E6446"/>
    <w:rsid w:val="71DA37C5"/>
    <w:rsid w:val="743349F7"/>
    <w:rsid w:val="79A5398C"/>
    <w:rsid w:val="7F2E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811</Words>
  <Characters>814</Characters>
  <Lines>0</Lines>
  <Paragraphs>0</Paragraphs>
  <TotalTime>244</TotalTime>
  <ScaleCrop>false</ScaleCrop>
  <LinksUpToDate>false</LinksUpToDate>
  <CharactersWithSpaces>816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2022-07-20T01:11:00Z</dcterms:created>
  <dc:creator>Administrator</dc:creator>
  <cp:lastModifiedBy>陈伟杰</cp:lastModifiedBy>
  <cp:lastPrinted>2022-12-30T03:01:00Z</cp:lastPrinted>
  <dcterms:modified xsi:type="dcterms:W3CDTF">2023-01-11T07:55:53Z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462B73C2ECFB4C15B3A97241BB6318E0</vt:lpwstr>
  </property>
</Properties>
</file>